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3C23" w14:textId="77777777" w:rsidR="004014F7" w:rsidRDefault="004014F7" w:rsidP="004014F7">
      <w:pPr>
        <w:autoSpaceDE w:val="0"/>
        <w:autoSpaceDN w:val="0"/>
        <w:adjustRightInd w:val="0"/>
        <w:spacing w:after="0" w:line="276" w:lineRule="auto"/>
        <w:ind w:left="180" w:right="278"/>
        <w:jc w:val="center"/>
        <w:rPr>
          <w:rFonts w:cstheme="minorHAnsi"/>
          <w:bCs/>
          <w:color w:val="00ADEE"/>
          <w:sz w:val="30"/>
          <w:szCs w:val="30"/>
        </w:rPr>
      </w:pPr>
      <w:bookmarkStart w:id="0" w:name="_Hlk3217631"/>
      <w:r w:rsidRPr="00870B68">
        <w:rPr>
          <w:rStyle w:val="Strong"/>
          <w:rFonts w:ascii="Calibri" w:hAnsi="Calibri" w:cs="Calibri"/>
          <w:b w:val="0"/>
          <w:noProof/>
          <w:color w:val="000000"/>
          <w:sz w:val="24"/>
          <w:szCs w:val="21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0C3104" wp14:editId="0EC133EF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419100" cy="1419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B18D" w14:textId="77777777" w:rsidR="004014F7" w:rsidRPr="00C97653" w:rsidRDefault="004014F7" w:rsidP="004014F7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80" w:right="278"/>
                              <w:jc w:val="center"/>
                              <w:rPr>
                                <w:rStyle w:val="Strong"/>
                                <w:rFonts w:cstheme="minorHAnsi"/>
                                <w:b w:val="0"/>
                                <w:color w:val="00ADEE"/>
                                <w:sz w:val="32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ADEE"/>
                                <w:sz w:val="32"/>
                                <w:szCs w:val="30"/>
                                <w:lang w:val="en-US"/>
                              </w:rPr>
                              <w:t xml:space="preserve">   </w:t>
                            </w:r>
                            <w:r w:rsidRPr="00C97653">
                              <w:rPr>
                                <w:rFonts w:cstheme="minorHAnsi"/>
                                <w:b/>
                                <w:bCs/>
                                <w:color w:val="00ADEE"/>
                                <w:sz w:val="32"/>
                                <w:szCs w:val="30"/>
                                <w:lang w:val="en-US"/>
                              </w:rPr>
                              <w:t>5</w:t>
                            </w:r>
                            <w:proofErr w:type="spellStart"/>
                            <w:r w:rsidRPr="00C97653">
                              <w:rPr>
                                <w:rFonts w:cstheme="minorHAnsi"/>
                                <w:b/>
                                <w:bCs/>
                                <w:color w:val="00ADEE"/>
                                <w:sz w:val="32"/>
                                <w:szCs w:val="3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C97653">
                              <w:rPr>
                                <w:rFonts w:cstheme="minorHAnsi"/>
                                <w:b/>
                                <w:bCs/>
                                <w:color w:val="00ADEE"/>
                                <w:sz w:val="32"/>
                                <w:szCs w:val="30"/>
                              </w:rPr>
                              <w:t xml:space="preserve"> edition</w:t>
                            </w:r>
                          </w:p>
                          <w:p w14:paraId="7D4C24EB" w14:textId="77777777" w:rsidR="004014F7" w:rsidRPr="00C97653" w:rsidRDefault="004014F7" w:rsidP="004014F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3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0;width:33pt;height:11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ojHwIAACAEAAAOAAAAZHJzL2Uyb0RvYy54bWysU81u2zAMvg/YOwi6L/5BsjRGnKJLl2FA&#10;1w1o9wCyLMfCJFGTlNh5+1FymmbbbZgOgiiSH8mP5Pp21IochfMSTE2LWU6JMBxaafY1/f68e3dD&#10;iQ/MtEyBETU9CU9vN2/frAdbiRJ6UK1wBEGMrwZb0z4EW2WZ573QzM/ACoPKDpxmAUW3z1rHBkTX&#10;Kivz/H02gGutAy68x9/7SUk3Cb/rBA9fu86LQFRNMbeQbpfuJt7ZZs2qvWO2l/ycBvuHLDSTBoNe&#10;oO5ZYOTg5F9QWnIHHrow46Az6DrJRaoBqynyP6p56pkVqRYkx9sLTf7/wfLH4zdHZFvTslhSYpjG&#10;Jj2LMZAPMJIy8jNYX6HZk0XDMOI39jnV6u0D8B+eGNj2zOzFnXMw9IK1mF8RPbMr1wnHR5Bm+AIt&#10;hmGHAAlo7JyO5CEdBNGxT6dLb2IqHD/nxarIUcNRVaBQlosUglUv3tb58EmAJvFRU4e9T+js+OBD&#10;zIZVLyYxmAcl251UKglu32yVI0eGc7JL54z+m5kyZKjpaoGxo5eB6J9GSMuAc6ykrulNHk90Z1Vk&#10;46Np0zswqaY3ZqLMmZ7IyMRNGJsRDSNnDbQnJMrBNK+4X/iId7lECgYc15r6nwfmBCXqs0G+V8V8&#10;Huc7CfPFskTBXWuaaw0zvAfcgkDJ9NyGtBNTUXfYl04myl6TOaeLY5iYPK9MnPNrOVm9LvbmFwAA&#10;AP//AwBQSwMEFAAGAAgAAAAhAKQ/nWnbAAAABwEAAA8AAABkcnMvZG93bnJldi54bWxMj0FLw0AQ&#10;he+C/2EZwVu7catFYialCp6EgjV4niZrNjY7G7LbNPrrHU96m8d7vPlesZl9ryY7xi4wws0yA2W5&#10;Dk3HLUL19ry4BxUTcUN9YIvwZSNsysuLgvImnPnVTvvUKinhmBOCS2nItY61s57iMgyWxfsIo6ck&#10;cmx1M9JZyn2vTZattaeO5YOjwT45Wx/3J48wZd9VvaKgX3af6+q4deZx2r0jXl/N2wdQyc7pLwy/&#10;+IIOpTAdwombqHqEhTF3EkWQRWLfrkQdEIyRQ5eF/s9f/gAAAP//AwBQSwECLQAUAAYACAAAACEA&#10;toM4kv4AAADhAQAAEwAAAAAAAAAAAAAAAAAAAAAAW0NvbnRlbnRfVHlwZXNdLnhtbFBLAQItABQA&#10;BgAIAAAAIQA4/SH/1gAAAJQBAAALAAAAAAAAAAAAAAAAAC8BAABfcmVscy8ucmVsc1BLAQItABQA&#10;BgAIAAAAIQBWFiojHwIAACAEAAAOAAAAAAAAAAAAAAAAAC4CAABkcnMvZTJvRG9jLnhtbFBLAQIt&#10;ABQABgAIAAAAIQCkP51p2wAAAAcBAAAPAAAAAAAAAAAAAAAAAHkEAABkcnMvZG93bnJldi54bWxQ&#10;SwUGAAAAAAQABADzAAAAgQUAAAAA&#10;" stroked="f">
                <v:textbox style="layout-flow:vertical;mso-layout-flow-alt:bottom-to-top">
                  <w:txbxContent>
                    <w:p w14:paraId="23F4B18D" w14:textId="77777777" w:rsidR="004014F7" w:rsidRPr="00C97653" w:rsidRDefault="004014F7" w:rsidP="004014F7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180" w:right="278"/>
                        <w:jc w:val="center"/>
                        <w:rPr>
                          <w:rStyle w:val="Strong"/>
                          <w:rFonts w:cstheme="minorHAnsi"/>
                          <w:b w:val="0"/>
                          <w:color w:val="00ADEE"/>
                          <w:sz w:val="32"/>
                          <w:szCs w:val="30"/>
                          <w:lang w:val="en-US"/>
                        </w:rPr>
                      </w:pPr>
                      <w:r>
                        <w:rPr>
                          <w:rFonts w:cstheme="minorHAnsi"/>
                          <w:bCs/>
                          <w:color w:val="00ADEE"/>
                          <w:sz w:val="32"/>
                          <w:szCs w:val="30"/>
                          <w:lang w:val="en-US"/>
                        </w:rPr>
                        <w:t xml:space="preserve">   </w:t>
                      </w:r>
                      <w:r w:rsidRPr="00C97653">
                        <w:rPr>
                          <w:rFonts w:cstheme="minorHAnsi"/>
                          <w:b/>
                          <w:bCs/>
                          <w:color w:val="00ADEE"/>
                          <w:sz w:val="32"/>
                          <w:szCs w:val="30"/>
                          <w:lang w:val="en-US"/>
                        </w:rPr>
                        <w:t>5</w:t>
                      </w:r>
                      <w:proofErr w:type="spellStart"/>
                      <w:r w:rsidRPr="00C97653">
                        <w:rPr>
                          <w:rFonts w:cstheme="minorHAnsi"/>
                          <w:b/>
                          <w:bCs/>
                          <w:color w:val="00ADEE"/>
                          <w:sz w:val="32"/>
                          <w:szCs w:val="30"/>
                          <w:vertAlign w:val="superscript"/>
                        </w:rPr>
                        <w:t>th</w:t>
                      </w:r>
                      <w:proofErr w:type="spellEnd"/>
                      <w:r w:rsidRPr="00C97653">
                        <w:rPr>
                          <w:rFonts w:cstheme="minorHAnsi"/>
                          <w:b/>
                          <w:bCs/>
                          <w:color w:val="00ADEE"/>
                          <w:sz w:val="32"/>
                          <w:szCs w:val="30"/>
                        </w:rPr>
                        <w:t xml:space="preserve"> edition</w:t>
                      </w:r>
                    </w:p>
                    <w:p w14:paraId="7D4C24EB" w14:textId="77777777" w:rsidR="004014F7" w:rsidRPr="00C97653" w:rsidRDefault="004014F7" w:rsidP="004014F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Cs/>
          <w:noProof/>
          <w:color w:val="00ADEE"/>
          <w:sz w:val="30"/>
          <w:szCs w:val="30"/>
        </w:rPr>
        <w:drawing>
          <wp:anchor distT="0" distB="0" distL="114300" distR="114300" simplePos="0" relativeHeight="251667456" behindDoc="1" locked="0" layoutInCell="1" allowOverlap="1" wp14:anchorId="24F20442" wp14:editId="739A26CC">
            <wp:simplePos x="0" y="0"/>
            <wp:positionH relativeFrom="column">
              <wp:posOffset>3067050</wp:posOffset>
            </wp:positionH>
            <wp:positionV relativeFrom="paragraph">
              <wp:posOffset>5080</wp:posOffset>
            </wp:positionV>
            <wp:extent cx="2977515" cy="9810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Cs/>
          <w:noProof/>
          <w:color w:val="262626" w:themeColor="text1" w:themeTint="D9"/>
          <w:sz w:val="30"/>
          <w:szCs w:val="30"/>
          <w:lang w:val="en-US"/>
        </w:rPr>
        <w:drawing>
          <wp:anchor distT="0" distB="0" distL="114300" distR="114300" simplePos="0" relativeHeight="251669504" behindDoc="1" locked="0" layoutInCell="1" allowOverlap="1" wp14:anchorId="7BCF639B" wp14:editId="5E2D291E">
            <wp:simplePos x="0" y="0"/>
            <wp:positionH relativeFrom="column">
              <wp:posOffset>161925</wp:posOffset>
            </wp:positionH>
            <wp:positionV relativeFrom="paragraph">
              <wp:posOffset>5080</wp:posOffset>
            </wp:positionV>
            <wp:extent cx="2769235" cy="1246505"/>
            <wp:effectExtent l="0" t="0" r="0" b="0"/>
            <wp:wrapTight wrapText="bothSides">
              <wp:wrapPolygon edited="0">
                <wp:start x="0" y="0"/>
                <wp:lineTo x="0" y="21127"/>
                <wp:lineTo x="21397" y="21127"/>
                <wp:lineTo x="2139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020">
        <w:rPr>
          <w:rFonts w:cstheme="minorHAnsi"/>
          <w:bCs/>
          <w:color w:val="00ADEE"/>
          <w:sz w:val="30"/>
          <w:szCs w:val="30"/>
        </w:rPr>
        <w:t xml:space="preserve"> </w:t>
      </w:r>
    </w:p>
    <w:p w14:paraId="14DCF2CB" w14:textId="77777777" w:rsidR="004014F7" w:rsidRDefault="004014F7" w:rsidP="004014F7">
      <w:pPr>
        <w:autoSpaceDE w:val="0"/>
        <w:autoSpaceDN w:val="0"/>
        <w:adjustRightInd w:val="0"/>
        <w:spacing w:after="0" w:line="276" w:lineRule="auto"/>
        <w:ind w:left="180" w:right="278"/>
        <w:jc w:val="center"/>
        <w:rPr>
          <w:rFonts w:cstheme="minorHAnsi"/>
          <w:bCs/>
          <w:color w:val="00ADEE"/>
          <w:sz w:val="30"/>
          <w:szCs w:val="30"/>
        </w:rPr>
      </w:pPr>
    </w:p>
    <w:p w14:paraId="7B5B14C2" w14:textId="77777777" w:rsidR="004014F7" w:rsidRDefault="004014F7" w:rsidP="004014F7">
      <w:pPr>
        <w:tabs>
          <w:tab w:val="left" w:pos="1980"/>
        </w:tabs>
        <w:autoSpaceDE w:val="0"/>
        <w:autoSpaceDN w:val="0"/>
        <w:adjustRightInd w:val="0"/>
        <w:spacing w:after="0" w:line="276" w:lineRule="auto"/>
        <w:ind w:left="180" w:right="278"/>
        <w:rPr>
          <w:rFonts w:cstheme="minorHAnsi"/>
          <w:bCs/>
          <w:color w:val="00ADEE"/>
          <w:sz w:val="30"/>
          <w:szCs w:val="30"/>
        </w:rPr>
      </w:pPr>
      <w:r>
        <w:rPr>
          <w:rFonts w:cstheme="minorHAnsi"/>
          <w:bCs/>
          <w:color w:val="00ADEE"/>
          <w:sz w:val="30"/>
          <w:szCs w:val="30"/>
        </w:rPr>
        <w:tab/>
      </w:r>
    </w:p>
    <w:p w14:paraId="70384D76" w14:textId="77777777" w:rsidR="004014F7" w:rsidRDefault="004014F7" w:rsidP="004014F7">
      <w:pPr>
        <w:autoSpaceDE w:val="0"/>
        <w:autoSpaceDN w:val="0"/>
        <w:adjustRightInd w:val="0"/>
        <w:spacing w:after="0" w:line="276" w:lineRule="auto"/>
        <w:ind w:left="180" w:right="278"/>
        <w:jc w:val="center"/>
        <w:rPr>
          <w:rFonts w:cstheme="minorHAnsi"/>
          <w:bCs/>
          <w:color w:val="00ADEE"/>
          <w:sz w:val="30"/>
          <w:szCs w:val="30"/>
        </w:rPr>
      </w:pPr>
    </w:p>
    <w:p w14:paraId="3B0092CA" w14:textId="77777777" w:rsidR="004014F7" w:rsidRDefault="004014F7" w:rsidP="004014F7">
      <w:pPr>
        <w:autoSpaceDE w:val="0"/>
        <w:autoSpaceDN w:val="0"/>
        <w:adjustRightInd w:val="0"/>
        <w:spacing w:after="0" w:line="276" w:lineRule="auto"/>
        <w:ind w:left="180" w:right="278"/>
        <w:jc w:val="center"/>
        <w:rPr>
          <w:rFonts w:cstheme="minorHAnsi"/>
          <w:bCs/>
          <w:color w:val="00ADEE"/>
          <w:sz w:val="30"/>
          <w:szCs w:val="30"/>
        </w:rPr>
      </w:pPr>
    </w:p>
    <w:p w14:paraId="76D58E8A" w14:textId="77777777" w:rsidR="004014F7" w:rsidRDefault="004014F7" w:rsidP="004014F7">
      <w:pPr>
        <w:tabs>
          <w:tab w:val="left" w:pos="3105"/>
          <w:tab w:val="left" w:pos="3606"/>
          <w:tab w:val="left" w:pos="3719"/>
          <w:tab w:val="center" w:pos="4464"/>
          <w:tab w:val="left" w:pos="5284"/>
        </w:tabs>
        <w:autoSpaceDE w:val="0"/>
        <w:autoSpaceDN w:val="0"/>
        <w:adjustRightInd w:val="0"/>
        <w:spacing w:after="0"/>
        <w:ind w:right="278"/>
        <w:jc w:val="center"/>
        <w:rPr>
          <w:rStyle w:val="Strong"/>
          <w:rFonts w:ascii="Century Gothic" w:hAnsi="Century Gothic" w:cs="Calibri"/>
          <w:b w:val="0"/>
          <w:color w:val="00B0F0"/>
          <w:szCs w:val="21"/>
          <w:lang w:val="en-US"/>
        </w:rPr>
      </w:pPr>
    </w:p>
    <w:p w14:paraId="017C9122" w14:textId="2A5E1843" w:rsidR="004014F7" w:rsidRPr="004014F7" w:rsidRDefault="004014F7" w:rsidP="004014F7">
      <w:pPr>
        <w:tabs>
          <w:tab w:val="left" w:pos="3105"/>
          <w:tab w:val="left" w:pos="3606"/>
          <w:tab w:val="left" w:pos="3719"/>
          <w:tab w:val="center" w:pos="4464"/>
          <w:tab w:val="left" w:pos="5284"/>
        </w:tabs>
        <w:autoSpaceDE w:val="0"/>
        <w:autoSpaceDN w:val="0"/>
        <w:adjustRightInd w:val="0"/>
        <w:spacing w:after="0"/>
        <w:ind w:right="278"/>
        <w:jc w:val="center"/>
        <w:rPr>
          <w:rStyle w:val="Strong"/>
          <w:rFonts w:ascii="Century Gothic" w:hAnsi="Century Gothic" w:cs="Calibri"/>
          <w:b w:val="0"/>
          <w:color w:val="00B0F0"/>
          <w:sz w:val="28"/>
          <w:szCs w:val="21"/>
          <w:lang w:val="en-US"/>
        </w:rPr>
      </w:pPr>
      <w:r w:rsidRPr="004014F7">
        <w:rPr>
          <w:rStyle w:val="Strong"/>
          <w:rFonts w:ascii="Century Gothic" w:hAnsi="Century Gothic" w:cs="Calibri"/>
          <w:b w:val="0"/>
          <w:color w:val="00B0F0"/>
          <w:sz w:val="28"/>
          <w:szCs w:val="21"/>
          <w:lang w:val="en-US"/>
        </w:rPr>
        <w:t>03 - 04 July 2019</w:t>
      </w:r>
    </w:p>
    <w:p w14:paraId="22D87FA6" w14:textId="141EB3F6" w:rsidR="004014F7" w:rsidRDefault="004014F7" w:rsidP="004014F7">
      <w:pPr>
        <w:autoSpaceDE w:val="0"/>
        <w:autoSpaceDN w:val="0"/>
        <w:adjustRightInd w:val="0"/>
        <w:spacing w:after="0"/>
        <w:ind w:left="180" w:right="278"/>
        <w:jc w:val="center"/>
        <w:rPr>
          <w:rStyle w:val="Strong"/>
          <w:rFonts w:ascii="Century Gothic" w:hAnsi="Century Gothic" w:cs="Calibri"/>
          <w:b w:val="0"/>
          <w:color w:val="00B0F0"/>
          <w:sz w:val="28"/>
          <w:szCs w:val="21"/>
          <w:lang w:val="en-BE"/>
        </w:rPr>
      </w:pPr>
      <w:r w:rsidRPr="004014F7">
        <w:rPr>
          <w:rStyle w:val="Strong"/>
          <w:rFonts w:ascii="Century Gothic" w:hAnsi="Century Gothic" w:cs="Calibri"/>
          <w:b w:val="0"/>
          <w:color w:val="00B0F0"/>
          <w:sz w:val="28"/>
          <w:szCs w:val="21"/>
          <w:lang w:val="en-US"/>
        </w:rPr>
        <w:t>Committee of the Regions</w:t>
      </w:r>
    </w:p>
    <w:p w14:paraId="6D661D71" w14:textId="306DD5AC" w:rsidR="00117CD7" w:rsidRPr="001E4D0E" w:rsidRDefault="00117CD7" w:rsidP="004014F7">
      <w:pPr>
        <w:autoSpaceDE w:val="0"/>
        <w:autoSpaceDN w:val="0"/>
        <w:adjustRightInd w:val="0"/>
        <w:spacing w:after="0"/>
        <w:ind w:left="180" w:right="278"/>
        <w:jc w:val="center"/>
        <w:rPr>
          <w:rStyle w:val="Strong"/>
          <w:rFonts w:ascii="Century Gothic" w:hAnsi="Century Gothic" w:cs="Calibri"/>
          <w:b w:val="0"/>
          <w:color w:val="00B0F0"/>
          <w:szCs w:val="21"/>
          <w:lang w:val="en-US"/>
        </w:rPr>
      </w:pPr>
      <w:r w:rsidRPr="001E4D0E">
        <w:rPr>
          <w:rStyle w:val="Strong"/>
          <w:rFonts w:ascii="Century Gothic" w:hAnsi="Century Gothic" w:cs="Calibri"/>
          <w:b w:val="0"/>
          <w:color w:val="00B0F0"/>
          <w:szCs w:val="21"/>
          <w:lang w:val="en-US"/>
        </w:rPr>
        <w:t xml:space="preserve">Rue </w:t>
      </w:r>
      <w:proofErr w:type="spellStart"/>
      <w:r w:rsidRPr="001E4D0E">
        <w:rPr>
          <w:rStyle w:val="Strong"/>
          <w:rFonts w:ascii="Century Gothic" w:hAnsi="Century Gothic" w:cs="Calibri"/>
          <w:b w:val="0"/>
          <w:color w:val="00B0F0"/>
          <w:szCs w:val="21"/>
          <w:lang w:val="en-US"/>
        </w:rPr>
        <w:t>Belliard</w:t>
      </w:r>
      <w:proofErr w:type="spellEnd"/>
      <w:r w:rsidRPr="001E4D0E">
        <w:rPr>
          <w:rStyle w:val="Strong"/>
          <w:rFonts w:ascii="Century Gothic" w:hAnsi="Century Gothic" w:cs="Calibri"/>
          <w:b w:val="0"/>
          <w:color w:val="00B0F0"/>
          <w:szCs w:val="21"/>
          <w:lang w:val="en-US"/>
        </w:rPr>
        <w:t xml:space="preserve"> 99/101</w:t>
      </w:r>
      <w:r w:rsidRPr="001E4D0E">
        <w:rPr>
          <w:rStyle w:val="Strong"/>
          <w:rFonts w:ascii="Century Gothic" w:hAnsi="Century Gothic" w:cs="Calibri"/>
          <w:b w:val="0"/>
          <w:color w:val="00B0F0"/>
          <w:sz w:val="24"/>
          <w:szCs w:val="21"/>
          <w:lang w:val="en-US"/>
        </w:rPr>
        <w:t xml:space="preserve"> – </w:t>
      </w:r>
      <w:r w:rsidRPr="001E4D0E">
        <w:rPr>
          <w:rStyle w:val="Strong"/>
          <w:rFonts w:ascii="Century Gothic" w:hAnsi="Century Gothic" w:cs="Calibri"/>
          <w:b w:val="0"/>
          <w:color w:val="00B0F0"/>
          <w:sz w:val="24"/>
          <w:szCs w:val="21"/>
          <w:lang w:val="en-BE"/>
        </w:rPr>
        <w:t>Brussels</w:t>
      </w:r>
    </w:p>
    <w:p w14:paraId="715E4FE4" w14:textId="77777777" w:rsidR="006168BD" w:rsidRDefault="006168BD" w:rsidP="003037DD">
      <w:pPr>
        <w:pStyle w:val="ListParagraph"/>
        <w:autoSpaceDE w:val="0"/>
        <w:autoSpaceDN w:val="0"/>
        <w:adjustRightInd w:val="0"/>
        <w:spacing w:after="0"/>
        <w:ind w:right="278"/>
        <w:rPr>
          <w:rStyle w:val="Heading2Char"/>
          <w:b/>
          <w:color w:val="BF8F00" w:themeColor="accent4" w:themeShade="BF"/>
        </w:rPr>
      </w:pPr>
    </w:p>
    <w:p w14:paraId="42624DA3" w14:textId="1BE5E0AD" w:rsidR="00AF5262" w:rsidRPr="00AB7821" w:rsidRDefault="00A4599B" w:rsidP="003037DD">
      <w:pPr>
        <w:pStyle w:val="ListParagraph"/>
        <w:autoSpaceDE w:val="0"/>
        <w:autoSpaceDN w:val="0"/>
        <w:adjustRightInd w:val="0"/>
        <w:spacing w:after="0"/>
        <w:ind w:right="278"/>
        <w:rPr>
          <w:rStyle w:val="Strong"/>
          <w:rFonts w:asciiTheme="majorHAnsi" w:hAnsiTheme="majorHAnsi" w:cstheme="majorHAnsi"/>
          <w:b w:val="0"/>
          <w:color w:val="BF8F00" w:themeColor="accent4" w:themeShade="BF"/>
          <w:sz w:val="28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821">
        <w:rPr>
          <w:rStyle w:val="Heading2Char"/>
          <w:b/>
          <w:color w:val="BF8F00" w:themeColor="accent4" w:themeShade="BF"/>
        </w:rPr>
        <w:t>Background</w:t>
      </w:r>
    </w:p>
    <w:bookmarkEnd w:id="0"/>
    <w:p w14:paraId="0917C98C" w14:textId="5F884FD9" w:rsidR="00EE1B09" w:rsidRPr="007F5AEB" w:rsidRDefault="00A67F69" w:rsidP="00EE1B09">
      <w:pPr>
        <w:spacing w:after="0" w:line="240" w:lineRule="auto"/>
        <w:jc w:val="both"/>
        <w:rPr>
          <w:rFonts w:asciiTheme="majorHAnsi" w:hAnsiTheme="majorHAnsi" w:cstheme="majorHAnsi"/>
          <w:color w:val="1F497D"/>
          <w:lang w:val="en-BE"/>
        </w:rPr>
      </w:pPr>
      <w:r w:rsidRPr="0080688D">
        <w:rPr>
          <w:rFonts w:asciiTheme="majorHAnsi" w:hAnsiTheme="majorHAnsi" w:cstheme="majorHAnsi"/>
          <w:color w:val="1F497D"/>
          <w:lang w:val="en-BE"/>
        </w:rPr>
        <w:t xml:space="preserve">Many European Chambers </w:t>
      </w:r>
      <w:r w:rsidRPr="0062188E">
        <w:rPr>
          <w:rFonts w:asciiTheme="majorHAnsi" w:hAnsiTheme="majorHAnsi" w:cstheme="majorHAnsi"/>
          <w:color w:val="1F497D"/>
          <w:lang w:val="en-BE"/>
        </w:rPr>
        <w:t xml:space="preserve">benefit from </w:t>
      </w:r>
      <w:r w:rsidRPr="009778D7">
        <w:rPr>
          <w:rFonts w:asciiTheme="majorHAnsi" w:hAnsiTheme="majorHAnsi" w:cstheme="majorHAnsi"/>
          <w:b/>
          <w:color w:val="1F497D"/>
          <w:lang w:val="en-BE"/>
        </w:rPr>
        <w:t>EU funding</w:t>
      </w:r>
      <w:r w:rsidRPr="0080688D">
        <w:rPr>
          <w:rFonts w:asciiTheme="majorHAnsi" w:hAnsiTheme="majorHAnsi" w:cstheme="majorHAnsi"/>
          <w:color w:val="1F497D"/>
          <w:lang w:val="en-BE"/>
        </w:rPr>
        <w:t>, to realise</w:t>
      </w:r>
      <w:r>
        <w:rPr>
          <w:rFonts w:asciiTheme="majorHAnsi" w:hAnsiTheme="majorHAnsi" w:cstheme="majorHAnsi"/>
          <w:color w:val="1F497D"/>
          <w:lang w:val="en-BE"/>
        </w:rPr>
        <w:t xml:space="preserve"> their objectives and finance part of their </w:t>
      </w:r>
      <w:r w:rsidR="007F5AEB">
        <w:rPr>
          <w:rFonts w:asciiTheme="majorHAnsi" w:hAnsiTheme="majorHAnsi" w:cstheme="majorHAnsi"/>
          <w:color w:val="1F497D"/>
          <w:lang w:val="en-BE"/>
        </w:rPr>
        <w:t>initiatives</w:t>
      </w:r>
      <w:r>
        <w:rPr>
          <w:rFonts w:asciiTheme="majorHAnsi" w:hAnsiTheme="majorHAnsi" w:cstheme="majorHAnsi"/>
          <w:color w:val="1F497D"/>
          <w:lang w:val="en-BE"/>
        </w:rPr>
        <w:t xml:space="preserve">. </w:t>
      </w:r>
      <w:r w:rsidRPr="009778D7">
        <w:rPr>
          <w:rFonts w:asciiTheme="majorHAnsi" w:hAnsiTheme="majorHAnsi" w:cstheme="majorHAnsi"/>
          <w:color w:val="1F497D"/>
          <w:lang w:val="en-BE"/>
        </w:rPr>
        <w:t>Partnerships</w:t>
      </w:r>
      <w:r>
        <w:rPr>
          <w:rFonts w:asciiTheme="majorHAnsi" w:hAnsiTheme="majorHAnsi" w:cstheme="majorHAnsi"/>
          <w:color w:val="1F497D"/>
          <w:lang w:val="en-BE"/>
        </w:rPr>
        <w:t xml:space="preserve"> have been established at regional, cross-border and European level</w:t>
      </w:r>
      <w:r w:rsidR="00B429B0">
        <w:rPr>
          <w:rFonts w:asciiTheme="majorHAnsi" w:hAnsiTheme="majorHAnsi" w:cstheme="majorHAnsi"/>
          <w:color w:val="1F497D"/>
          <w:lang w:val="en-BE"/>
        </w:rPr>
        <w:t xml:space="preserve"> to engage in EU programmes</w:t>
      </w:r>
      <w:r>
        <w:rPr>
          <w:rFonts w:asciiTheme="majorHAnsi" w:hAnsiTheme="majorHAnsi" w:cstheme="majorHAnsi"/>
          <w:color w:val="1F497D"/>
          <w:lang w:val="en-BE"/>
        </w:rPr>
        <w:t>.</w:t>
      </w:r>
      <w:r w:rsidR="00EE1B09" w:rsidRPr="0008397E">
        <w:rPr>
          <w:rFonts w:asciiTheme="majorHAnsi" w:hAnsiTheme="majorHAnsi" w:cstheme="majorHAnsi"/>
          <w:color w:val="1F497D"/>
          <w:lang w:val="en-US"/>
        </w:rPr>
        <w:t xml:space="preserve"> </w:t>
      </w:r>
      <w:r w:rsidR="007F5AEB">
        <w:rPr>
          <w:rFonts w:asciiTheme="majorHAnsi" w:hAnsiTheme="majorHAnsi" w:cstheme="majorHAnsi"/>
          <w:color w:val="1F497D"/>
          <w:lang w:val="en-BE"/>
        </w:rPr>
        <w:t xml:space="preserve">Also </w:t>
      </w:r>
      <w:r w:rsidR="00EE1B09" w:rsidRPr="0008397E">
        <w:rPr>
          <w:rFonts w:asciiTheme="majorHAnsi" w:hAnsiTheme="majorHAnsi" w:cstheme="majorHAnsi"/>
          <w:color w:val="1F497D"/>
          <w:lang w:val="en-US"/>
        </w:rPr>
        <w:t xml:space="preserve">EUROCHAMBRES has </w:t>
      </w:r>
      <w:r w:rsidR="007F5AEB">
        <w:rPr>
          <w:rFonts w:asciiTheme="majorHAnsi" w:hAnsiTheme="majorHAnsi" w:cstheme="majorHAnsi"/>
          <w:color w:val="1F497D"/>
          <w:lang w:val="en-BE"/>
        </w:rPr>
        <w:t>developed a wealth</w:t>
      </w:r>
      <w:r w:rsidR="00EE1B09" w:rsidRPr="00A67F69">
        <w:rPr>
          <w:rFonts w:asciiTheme="majorHAnsi" w:hAnsiTheme="majorHAnsi" w:cstheme="majorHAnsi"/>
          <w:color w:val="1F497D"/>
          <w:lang w:val="en-US"/>
        </w:rPr>
        <w:t xml:space="preserve"> of experience at EU level – and beyond</w:t>
      </w:r>
      <w:r w:rsidR="007F5AEB">
        <w:rPr>
          <w:rFonts w:asciiTheme="majorHAnsi" w:hAnsiTheme="majorHAnsi" w:cstheme="majorHAnsi"/>
          <w:color w:val="1F497D"/>
          <w:lang w:val="en-BE"/>
        </w:rPr>
        <w:t xml:space="preserve"> – to the benefit of its network</w:t>
      </w:r>
      <w:r w:rsidR="00EE1B09">
        <w:rPr>
          <w:rFonts w:asciiTheme="majorHAnsi" w:hAnsiTheme="majorHAnsi" w:cstheme="majorHAnsi"/>
          <w:color w:val="1F497D"/>
          <w:lang w:val="en-US"/>
        </w:rPr>
        <w:t xml:space="preserve">. </w:t>
      </w:r>
    </w:p>
    <w:p w14:paraId="687E0958" w14:textId="77777777" w:rsidR="00EE1B09" w:rsidRDefault="00EE1B09" w:rsidP="00566E81">
      <w:p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</w:p>
    <w:p w14:paraId="3CD92091" w14:textId="0B6C22AF" w:rsidR="004C2F11" w:rsidRPr="007F5AEB" w:rsidRDefault="00EE1B09" w:rsidP="00566E81">
      <w:pPr>
        <w:spacing w:after="0" w:line="240" w:lineRule="auto"/>
        <w:jc w:val="both"/>
        <w:rPr>
          <w:rFonts w:asciiTheme="majorHAnsi" w:hAnsiTheme="majorHAnsi" w:cstheme="majorHAnsi"/>
          <w:color w:val="1F497D"/>
          <w:lang w:val="en-BE"/>
        </w:rPr>
      </w:pPr>
      <w:r w:rsidRPr="00EE1B09">
        <w:rPr>
          <w:rFonts w:asciiTheme="majorHAnsi" w:hAnsiTheme="majorHAnsi" w:cstheme="majorHAnsi"/>
          <w:color w:val="1F497D"/>
        </w:rPr>
        <w:t>Against this background,</w:t>
      </w:r>
      <w:r>
        <w:rPr>
          <w:rFonts w:asciiTheme="majorHAnsi" w:hAnsiTheme="majorHAnsi" w:cstheme="majorHAnsi"/>
          <w:b/>
          <w:color w:val="1F497D"/>
        </w:rPr>
        <w:t xml:space="preserve"> </w:t>
      </w:r>
      <w:r w:rsidR="0008397E" w:rsidRPr="007F5AEB">
        <w:rPr>
          <w:rFonts w:asciiTheme="majorHAnsi" w:hAnsiTheme="majorHAnsi" w:cstheme="majorHAnsi"/>
          <w:color w:val="1F497D"/>
        </w:rPr>
        <w:t>Connecting European Chambers</w:t>
      </w:r>
      <w:r w:rsidR="00147F9C">
        <w:rPr>
          <w:rFonts w:asciiTheme="majorHAnsi" w:hAnsiTheme="majorHAnsi" w:cstheme="majorHAnsi"/>
          <w:color w:val="1F497D"/>
        </w:rPr>
        <w:t xml:space="preserve"> wants to</w:t>
      </w:r>
      <w:r w:rsidR="0008397E" w:rsidRPr="0008397E">
        <w:rPr>
          <w:rFonts w:asciiTheme="majorHAnsi" w:hAnsiTheme="majorHAnsi" w:cstheme="majorHAnsi"/>
          <w:color w:val="1F497D"/>
        </w:rPr>
        <w:t xml:space="preserve"> </w:t>
      </w:r>
      <w:r w:rsidR="00147F9C">
        <w:rPr>
          <w:rFonts w:asciiTheme="majorHAnsi" w:hAnsiTheme="majorHAnsi" w:cstheme="majorHAnsi"/>
          <w:color w:val="1F497D"/>
        </w:rPr>
        <w:t xml:space="preserve">offer </w:t>
      </w:r>
      <w:r w:rsidR="0008397E" w:rsidRPr="0008397E">
        <w:rPr>
          <w:rFonts w:asciiTheme="majorHAnsi" w:hAnsiTheme="majorHAnsi" w:cstheme="majorHAnsi"/>
          <w:color w:val="1F497D"/>
        </w:rPr>
        <w:t xml:space="preserve">local/regional </w:t>
      </w:r>
      <w:r w:rsidR="007F5AEB">
        <w:rPr>
          <w:rFonts w:asciiTheme="majorHAnsi" w:hAnsiTheme="majorHAnsi" w:cstheme="majorHAnsi"/>
          <w:color w:val="1F497D"/>
          <w:lang w:val="en-BE"/>
        </w:rPr>
        <w:t xml:space="preserve">and national </w:t>
      </w:r>
      <w:r w:rsidR="0008397E" w:rsidRPr="0008397E">
        <w:rPr>
          <w:rFonts w:asciiTheme="majorHAnsi" w:hAnsiTheme="majorHAnsi" w:cstheme="majorHAnsi"/>
          <w:color w:val="1F497D"/>
        </w:rPr>
        <w:t xml:space="preserve">Chambers </w:t>
      </w:r>
      <w:r w:rsidR="007F5AEB">
        <w:rPr>
          <w:rFonts w:asciiTheme="majorHAnsi" w:hAnsiTheme="majorHAnsi" w:cstheme="majorHAnsi"/>
          <w:color w:val="1F497D"/>
          <w:lang w:val="en-BE"/>
        </w:rPr>
        <w:t xml:space="preserve">the opportunity </w:t>
      </w:r>
      <w:r w:rsidR="00147F9C">
        <w:rPr>
          <w:rFonts w:asciiTheme="majorHAnsi" w:hAnsiTheme="majorHAnsi" w:cstheme="majorHAnsi"/>
          <w:color w:val="1F497D"/>
        </w:rPr>
        <w:t xml:space="preserve">to </w:t>
      </w:r>
      <w:r w:rsidR="0008397E" w:rsidRPr="0008397E">
        <w:rPr>
          <w:rFonts w:asciiTheme="majorHAnsi" w:hAnsiTheme="majorHAnsi" w:cstheme="majorHAnsi"/>
          <w:color w:val="1F497D"/>
        </w:rPr>
        <w:t>learn about new EU programme</w:t>
      </w:r>
      <w:r w:rsidR="00B429B0">
        <w:rPr>
          <w:rFonts w:asciiTheme="majorHAnsi" w:hAnsiTheme="majorHAnsi" w:cstheme="majorHAnsi"/>
          <w:color w:val="1F497D"/>
          <w:lang w:val="en-BE"/>
        </w:rPr>
        <w:t>s</w:t>
      </w:r>
      <w:r w:rsidR="0008397E" w:rsidRPr="0008397E">
        <w:rPr>
          <w:rFonts w:asciiTheme="majorHAnsi" w:hAnsiTheme="majorHAnsi" w:cstheme="majorHAnsi"/>
          <w:color w:val="1F497D"/>
        </w:rPr>
        <w:t xml:space="preserve"> and discover best Chamber practices.</w:t>
      </w:r>
      <w:r w:rsidR="00147F9C" w:rsidRPr="00147F9C">
        <w:rPr>
          <w:rFonts w:asciiTheme="majorHAnsi" w:hAnsiTheme="majorHAnsi" w:cstheme="majorHAnsi"/>
          <w:color w:val="1F497D"/>
          <w:lang w:val="en-US"/>
        </w:rPr>
        <w:t xml:space="preserve"> </w:t>
      </w:r>
      <w:r w:rsidR="004C2F11">
        <w:rPr>
          <w:rFonts w:asciiTheme="majorHAnsi" w:hAnsiTheme="majorHAnsi" w:cstheme="majorHAnsi"/>
          <w:color w:val="1F497D"/>
          <w:lang w:val="en-US"/>
        </w:rPr>
        <w:t>Th</w:t>
      </w:r>
      <w:r w:rsidR="007F5AEB">
        <w:rPr>
          <w:rFonts w:asciiTheme="majorHAnsi" w:hAnsiTheme="majorHAnsi" w:cstheme="majorHAnsi"/>
          <w:color w:val="1F497D"/>
          <w:lang w:val="en-BE"/>
        </w:rPr>
        <w:t>e event</w:t>
      </w:r>
      <w:r w:rsidR="004C2F11">
        <w:rPr>
          <w:rFonts w:asciiTheme="majorHAnsi" w:hAnsiTheme="majorHAnsi" w:cstheme="majorHAnsi"/>
          <w:color w:val="1F497D"/>
          <w:lang w:val="en-US"/>
        </w:rPr>
        <w:t xml:space="preserve"> is part of the</w:t>
      </w:r>
      <w:r>
        <w:rPr>
          <w:rFonts w:asciiTheme="majorHAnsi" w:hAnsiTheme="majorHAnsi" w:cstheme="majorHAnsi"/>
          <w:color w:val="1F497D"/>
          <w:lang w:val="en-US"/>
        </w:rPr>
        <w:t xml:space="preserve"> broader</w:t>
      </w:r>
      <w:r w:rsidR="004C2F11">
        <w:rPr>
          <w:rFonts w:asciiTheme="majorHAnsi" w:hAnsiTheme="majorHAnsi" w:cstheme="majorHAnsi"/>
          <w:color w:val="1F497D"/>
          <w:lang w:val="en-US"/>
        </w:rPr>
        <w:t xml:space="preserve"> </w:t>
      </w:r>
      <w:r w:rsidR="004C2F11" w:rsidRPr="004C2F11">
        <w:rPr>
          <w:rFonts w:asciiTheme="majorHAnsi" w:hAnsiTheme="majorHAnsi" w:cstheme="majorHAnsi"/>
          <w:b/>
          <w:color w:val="1F497D"/>
          <w:lang w:val="en-US"/>
        </w:rPr>
        <w:t>Chamber+ initiative</w:t>
      </w:r>
      <w:r w:rsidR="004C2F11">
        <w:rPr>
          <w:rFonts w:asciiTheme="majorHAnsi" w:hAnsiTheme="majorHAnsi" w:cstheme="majorHAnsi"/>
          <w:color w:val="1F497D"/>
          <w:lang w:val="en-US"/>
        </w:rPr>
        <w:t xml:space="preserve">, </w:t>
      </w:r>
      <w:r w:rsidR="007F5AEB">
        <w:rPr>
          <w:rFonts w:asciiTheme="majorHAnsi" w:hAnsiTheme="majorHAnsi" w:cstheme="majorHAnsi"/>
          <w:color w:val="1F497D"/>
          <w:lang w:val="en-BE"/>
        </w:rPr>
        <w:t xml:space="preserve">which aims to develop </w:t>
      </w:r>
      <w:r w:rsidR="004C2F11">
        <w:rPr>
          <w:rFonts w:asciiTheme="majorHAnsi" w:hAnsiTheme="majorHAnsi" w:cstheme="majorHAnsi"/>
          <w:color w:val="1F497D"/>
          <w:lang w:val="en-US"/>
        </w:rPr>
        <w:t xml:space="preserve">the </w:t>
      </w:r>
      <w:r w:rsidR="004C2F11" w:rsidRPr="004C2F11">
        <w:rPr>
          <w:rFonts w:asciiTheme="majorHAnsi" w:hAnsiTheme="majorHAnsi" w:cstheme="majorHAnsi"/>
          <w:color w:val="1F497D"/>
          <w:lang w:val="en-US"/>
        </w:rPr>
        <w:t xml:space="preserve">untapped potential for Chambers in better cooperating as a modern network, sharing capacity and </w:t>
      </w:r>
      <w:r w:rsidR="007F5AEB">
        <w:rPr>
          <w:rFonts w:asciiTheme="majorHAnsi" w:hAnsiTheme="majorHAnsi" w:cstheme="majorHAnsi"/>
          <w:color w:val="1F497D"/>
          <w:lang w:val="en-BE"/>
        </w:rPr>
        <w:t>develop joint initiatives.</w:t>
      </w:r>
    </w:p>
    <w:p w14:paraId="594CA6EA" w14:textId="77777777" w:rsidR="00AB7821" w:rsidRDefault="00AB7821" w:rsidP="00AB7821">
      <w:pPr>
        <w:spacing w:after="0" w:line="240" w:lineRule="auto"/>
        <w:ind w:firstLine="720"/>
        <w:jc w:val="both"/>
        <w:rPr>
          <w:rFonts w:asciiTheme="majorHAnsi" w:hAnsiTheme="majorHAnsi" w:cstheme="majorHAnsi"/>
          <w:color w:val="1F497D"/>
          <w:lang w:val="en-US"/>
        </w:rPr>
      </w:pPr>
    </w:p>
    <w:p w14:paraId="6CAC31F3" w14:textId="4E4AD247" w:rsidR="00AB7821" w:rsidRDefault="00AB7821" w:rsidP="00AB7821">
      <w:pPr>
        <w:pStyle w:val="Heading2"/>
        <w:ind w:left="720"/>
        <w:rPr>
          <w:b/>
          <w:color w:val="BF8F00" w:themeColor="accent4" w:themeShade="BF"/>
          <w:lang w:val="en-US"/>
        </w:rPr>
      </w:pPr>
      <w:r w:rsidRPr="00AB7821">
        <w:rPr>
          <w:b/>
          <w:color w:val="BF8F00" w:themeColor="accent4" w:themeShade="BF"/>
          <w:lang w:val="en-US"/>
        </w:rPr>
        <w:t>Structure</w:t>
      </w:r>
    </w:p>
    <w:p w14:paraId="7E6B4B93" w14:textId="360A2AE1" w:rsidR="00CF31CD" w:rsidRDefault="00AB7821" w:rsidP="00566E81">
      <w:p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 w:rsidRPr="00A4704F">
        <w:rPr>
          <w:rFonts w:asciiTheme="majorHAnsi" w:hAnsiTheme="majorHAnsi" w:cstheme="majorHAnsi"/>
          <w:color w:val="1F497D"/>
          <w:lang w:val="en-US"/>
        </w:rPr>
        <w:t xml:space="preserve">The </w:t>
      </w:r>
      <w:r w:rsidRPr="00AA0D04">
        <w:rPr>
          <w:rFonts w:asciiTheme="majorHAnsi" w:hAnsiTheme="majorHAnsi" w:cstheme="majorHAnsi"/>
          <w:color w:val="1F497D"/>
          <w:lang w:val="en-US"/>
        </w:rPr>
        <w:t>seminar</w:t>
      </w:r>
      <w:r w:rsidRPr="00A4704F">
        <w:rPr>
          <w:rFonts w:asciiTheme="majorHAnsi" w:hAnsiTheme="majorHAnsi" w:cstheme="majorHAnsi"/>
          <w:color w:val="1F497D"/>
          <w:lang w:val="en-US"/>
        </w:rPr>
        <w:t xml:space="preserve"> will </w:t>
      </w:r>
      <w:r>
        <w:rPr>
          <w:rFonts w:asciiTheme="majorHAnsi" w:hAnsiTheme="majorHAnsi" w:cstheme="majorHAnsi"/>
          <w:color w:val="1F497D"/>
          <w:lang w:val="en-US"/>
        </w:rPr>
        <w:t>run</w:t>
      </w:r>
      <w:r w:rsidRPr="00A4704F">
        <w:rPr>
          <w:rFonts w:asciiTheme="majorHAnsi" w:hAnsiTheme="majorHAnsi" w:cstheme="majorHAnsi"/>
          <w:color w:val="1F497D"/>
          <w:lang w:val="en-US"/>
        </w:rPr>
        <w:t xml:space="preserve"> on</w:t>
      </w:r>
      <w:r w:rsidR="00B429B0">
        <w:rPr>
          <w:rFonts w:asciiTheme="majorHAnsi" w:hAnsiTheme="majorHAnsi" w:cstheme="majorHAnsi"/>
          <w:color w:val="1F497D"/>
          <w:lang w:val="en-BE"/>
        </w:rPr>
        <w:t xml:space="preserve"> Wednesday afternoon (3rd) </w:t>
      </w:r>
      <w:r w:rsidRPr="00A4704F">
        <w:rPr>
          <w:rFonts w:asciiTheme="majorHAnsi" w:hAnsiTheme="majorHAnsi" w:cstheme="majorHAnsi"/>
          <w:color w:val="1F497D"/>
          <w:lang w:val="en-US"/>
        </w:rPr>
        <w:t xml:space="preserve">and </w:t>
      </w:r>
      <w:r w:rsidR="00B429B0">
        <w:rPr>
          <w:rFonts w:asciiTheme="majorHAnsi" w:hAnsiTheme="majorHAnsi" w:cstheme="majorHAnsi"/>
          <w:color w:val="1F497D"/>
          <w:lang w:val="en-BE"/>
        </w:rPr>
        <w:t>Thursday morning (4th), including a networking di</w:t>
      </w:r>
      <w:r w:rsidR="00BB2CD1">
        <w:rPr>
          <w:rFonts w:asciiTheme="majorHAnsi" w:hAnsiTheme="majorHAnsi" w:cstheme="majorHAnsi"/>
          <w:color w:val="1F497D"/>
          <w:lang w:val="en-BE"/>
        </w:rPr>
        <w:t>n</w:t>
      </w:r>
      <w:r w:rsidR="00B429B0">
        <w:rPr>
          <w:rFonts w:asciiTheme="majorHAnsi" w:hAnsiTheme="majorHAnsi" w:cstheme="majorHAnsi"/>
          <w:color w:val="1F497D"/>
          <w:lang w:val="en-BE"/>
        </w:rPr>
        <w:t>ner on the 3rd. Participants</w:t>
      </w:r>
      <w:r w:rsidRPr="0008397E">
        <w:rPr>
          <w:rFonts w:asciiTheme="majorHAnsi" w:hAnsiTheme="majorHAnsi" w:cstheme="majorHAnsi"/>
          <w:color w:val="1F497D"/>
        </w:rPr>
        <w:t xml:space="preserve"> will be invited to join </w:t>
      </w:r>
      <w:r w:rsidRPr="00566E81">
        <w:rPr>
          <w:rFonts w:asciiTheme="majorHAnsi" w:hAnsiTheme="majorHAnsi" w:cstheme="majorHAnsi"/>
          <w:b/>
          <w:color w:val="1F497D"/>
        </w:rPr>
        <w:t>three working sessions of their choice</w:t>
      </w:r>
      <w:r w:rsidRPr="0008397E">
        <w:rPr>
          <w:rFonts w:asciiTheme="majorHAnsi" w:hAnsiTheme="majorHAnsi" w:cstheme="majorHAnsi"/>
          <w:color w:val="1F497D"/>
        </w:rPr>
        <w:t>, based on the</w:t>
      </w:r>
      <w:r w:rsidR="00CF31CD">
        <w:rPr>
          <w:rFonts w:asciiTheme="majorHAnsi" w:hAnsiTheme="majorHAnsi" w:cstheme="majorHAnsi"/>
          <w:color w:val="1F497D"/>
        </w:rPr>
        <w:t>ir personal interests (to be selected in the registration form):</w:t>
      </w:r>
    </w:p>
    <w:p w14:paraId="16615C7E" w14:textId="77777777" w:rsidR="00CF31CD" w:rsidRPr="00CF31CD" w:rsidRDefault="00CF31CD" w:rsidP="00CF31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 w:rsidRPr="00CF31CD">
        <w:rPr>
          <w:rFonts w:asciiTheme="majorHAnsi" w:hAnsiTheme="majorHAnsi" w:cstheme="majorHAnsi"/>
          <w:color w:val="1F497D"/>
        </w:rPr>
        <w:t xml:space="preserve">Digital Europe </w:t>
      </w:r>
    </w:p>
    <w:p w14:paraId="302610B0" w14:textId="3D3678DF" w:rsidR="00CF31CD" w:rsidRPr="00CF31CD" w:rsidRDefault="00CF31CD" w:rsidP="00CF31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 w:rsidRPr="00CF31CD">
        <w:rPr>
          <w:rFonts w:asciiTheme="majorHAnsi" w:hAnsiTheme="majorHAnsi" w:cstheme="majorHAnsi"/>
          <w:color w:val="1F497D"/>
        </w:rPr>
        <w:t xml:space="preserve">Skills </w:t>
      </w:r>
      <w:r w:rsidR="009778D7">
        <w:rPr>
          <w:rFonts w:asciiTheme="majorHAnsi" w:hAnsiTheme="majorHAnsi" w:cstheme="majorHAnsi"/>
          <w:color w:val="1F497D"/>
        </w:rPr>
        <w:t>(apprenticeships/vocational training)</w:t>
      </w:r>
    </w:p>
    <w:p w14:paraId="3F5AEB48" w14:textId="77777777" w:rsidR="00CF31CD" w:rsidRPr="00CF31CD" w:rsidRDefault="00CF31CD" w:rsidP="00CF31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 w:rsidRPr="00CF31CD">
        <w:rPr>
          <w:rFonts w:asciiTheme="majorHAnsi" w:hAnsiTheme="majorHAnsi" w:cstheme="majorHAnsi"/>
          <w:color w:val="1F497D"/>
        </w:rPr>
        <w:t>Entrepreneurship</w:t>
      </w:r>
    </w:p>
    <w:p w14:paraId="1E00FD9A" w14:textId="3CA1A63A" w:rsidR="00CF31CD" w:rsidRPr="00CF31CD" w:rsidRDefault="00117CD7" w:rsidP="00CF31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>
        <w:rPr>
          <w:rFonts w:asciiTheme="majorHAnsi" w:hAnsiTheme="majorHAnsi" w:cstheme="majorHAnsi"/>
          <w:color w:val="1F497D"/>
        </w:rPr>
        <w:t>Sustainable</w:t>
      </w:r>
      <w:r w:rsidR="00CF31CD" w:rsidRPr="00CF31CD">
        <w:rPr>
          <w:rFonts w:asciiTheme="majorHAnsi" w:hAnsiTheme="majorHAnsi" w:cstheme="majorHAnsi"/>
          <w:color w:val="1F497D"/>
        </w:rPr>
        <w:t xml:space="preserve"> Economy </w:t>
      </w:r>
    </w:p>
    <w:p w14:paraId="574961F6" w14:textId="77777777" w:rsidR="00CF31CD" w:rsidRPr="00CF31CD" w:rsidRDefault="00CF31CD" w:rsidP="00CF31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 w:rsidRPr="00CF31CD">
        <w:rPr>
          <w:rFonts w:asciiTheme="majorHAnsi" w:hAnsiTheme="majorHAnsi" w:cstheme="majorHAnsi"/>
          <w:color w:val="1F497D"/>
        </w:rPr>
        <w:t xml:space="preserve">Asia/Africa/Latin America </w:t>
      </w:r>
    </w:p>
    <w:p w14:paraId="353FF3FB" w14:textId="77777777" w:rsidR="00CF31CD" w:rsidRPr="00CF31CD" w:rsidRDefault="00CF31CD" w:rsidP="00CF31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 w:rsidRPr="00CF31CD">
        <w:rPr>
          <w:rFonts w:asciiTheme="majorHAnsi" w:hAnsiTheme="majorHAnsi" w:cstheme="majorHAnsi"/>
          <w:color w:val="1F497D"/>
        </w:rPr>
        <w:t xml:space="preserve">Neighbourhood &amp; EU Enlargement </w:t>
      </w:r>
    </w:p>
    <w:p w14:paraId="27E230B1" w14:textId="4E0E2DD1" w:rsidR="00CF31CD" w:rsidRPr="00CF31CD" w:rsidRDefault="00CF31CD" w:rsidP="00CF31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  <w:r w:rsidRPr="00CF31CD">
        <w:rPr>
          <w:rFonts w:asciiTheme="majorHAnsi" w:hAnsiTheme="majorHAnsi" w:cstheme="majorHAnsi"/>
          <w:color w:val="1F497D"/>
        </w:rPr>
        <w:t>EU Project Management</w:t>
      </w:r>
    </w:p>
    <w:p w14:paraId="6E3A8BA9" w14:textId="77777777" w:rsidR="00CF31CD" w:rsidRDefault="00CF31CD" w:rsidP="00566E81">
      <w:pPr>
        <w:spacing w:after="0" w:line="240" w:lineRule="auto"/>
        <w:jc w:val="both"/>
        <w:rPr>
          <w:rFonts w:asciiTheme="majorHAnsi" w:hAnsiTheme="majorHAnsi" w:cstheme="majorHAnsi"/>
          <w:color w:val="1F497D"/>
        </w:rPr>
      </w:pPr>
    </w:p>
    <w:p w14:paraId="25053A67" w14:textId="2B72CD4B" w:rsidR="00AB7821" w:rsidRDefault="00AB7821" w:rsidP="00566E81">
      <w:pPr>
        <w:spacing w:after="0" w:line="240" w:lineRule="auto"/>
        <w:jc w:val="both"/>
        <w:rPr>
          <w:rFonts w:asciiTheme="majorHAnsi" w:hAnsiTheme="majorHAnsi" w:cstheme="majorHAnsi"/>
          <w:color w:val="1F497D"/>
          <w:lang w:val="en-US"/>
        </w:rPr>
      </w:pPr>
      <w:r w:rsidRPr="0008397E">
        <w:rPr>
          <w:rFonts w:asciiTheme="majorHAnsi" w:hAnsiTheme="majorHAnsi" w:cstheme="majorHAnsi"/>
          <w:color w:val="1F497D"/>
        </w:rPr>
        <w:t xml:space="preserve">During </w:t>
      </w:r>
      <w:r w:rsidR="00B429B0">
        <w:rPr>
          <w:rFonts w:asciiTheme="majorHAnsi" w:hAnsiTheme="majorHAnsi" w:cstheme="majorHAnsi"/>
          <w:color w:val="1F497D"/>
          <w:lang w:val="en-BE"/>
        </w:rPr>
        <w:t xml:space="preserve">each </w:t>
      </w:r>
      <w:r w:rsidRPr="00D11B8C">
        <w:rPr>
          <w:rFonts w:asciiTheme="majorHAnsi" w:hAnsiTheme="majorHAnsi" w:cstheme="majorHAnsi"/>
          <w:color w:val="1F497D"/>
          <w:lang w:val="en-US"/>
        </w:rPr>
        <w:t xml:space="preserve">session, </w:t>
      </w:r>
      <w:r w:rsidR="00B429B0">
        <w:rPr>
          <w:rFonts w:asciiTheme="majorHAnsi" w:hAnsiTheme="majorHAnsi" w:cstheme="majorHAnsi"/>
          <w:color w:val="1F497D"/>
          <w:lang w:val="en-BE"/>
        </w:rPr>
        <w:t>participants</w:t>
      </w:r>
      <w:r w:rsidRPr="00D11B8C">
        <w:rPr>
          <w:rFonts w:asciiTheme="majorHAnsi" w:hAnsiTheme="majorHAnsi" w:cstheme="majorHAnsi"/>
          <w:color w:val="1F497D"/>
          <w:lang w:val="en-US"/>
        </w:rPr>
        <w:t xml:space="preserve"> will:</w:t>
      </w:r>
    </w:p>
    <w:p w14:paraId="641C977A" w14:textId="77777777" w:rsidR="00B429B0" w:rsidRDefault="00B429B0" w:rsidP="00566E81">
      <w:pPr>
        <w:spacing w:after="0" w:line="240" w:lineRule="auto"/>
        <w:jc w:val="both"/>
        <w:rPr>
          <w:rFonts w:asciiTheme="majorHAnsi" w:hAnsiTheme="majorHAnsi" w:cstheme="majorHAnsi"/>
          <w:color w:val="1F497D"/>
          <w:lang w:val="en-US"/>
        </w:rPr>
      </w:pPr>
    </w:p>
    <w:p w14:paraId="5967CCED" w14:textId="79AB2BA8" w:rsidR="00AB7821" w:rsidRPr="00EE1B09" w:rsidRDefault="00B429B0" w:rsidP="00EE1B09">
      <w:pPr>
        <w:pStyle w:val="ListParagraph"/>
        <w:numPr>
          <w:ilvl w:val="0"/>
          <w:numId w:val="16"/>
        </w:numPr>
        <w:spacing w:after="0" w:line="240" w:lineRule="auto"/>
        <w:ind w:left="851"/>
        <w:jc w:val="both"/>
        <w:rPr>
          <w:rFonts w:asciiTheme="majorHAnsi" w:hAnsiTheme="majorHAnsi" w:cstheme="majorHAnsi"/>
          <w:color w:val="1F497D"/>
          <w:lang w:val="en-US"/>
        </w:rPr>
      </w:pPr>
      <w:r>
        <w:rPr>
          <w:rFonts w:asciiTheme="majorHAnsi" w:hAnsiTheme="majorHAnsi" w:cstheme="majorHAnsi"/>
          <w:color w:val="1F497D"/>
          <w:lang w:val="en-BE"/>
        </w:rPr>
        <w:t>obtain</w:t>
      </w:r>
      <w:r w:rsidR="00AB7821" w:rsidRPr="00EE1B09">
        <w:rPr>
          <w:rFonts w:asciiTheme="majorHAnsi" w:hAnsiTheme="majorHAnsi" w:cstheme="majorHAnsi"/>
          <w:color w:val="1F497D"/>
          <w:lang w:val="en-US"/>
        </w:rPr>
        <w:t xml:space="preserve"> info</w:t>
      </w:r>
      <w:proofErr w:type="spellStart"/>
      <w:r>
        <w:rPr>
          <w:rFonts w:asciiTheme="majorHAnsi" w:hAnsiTheme="majorHAnsi" w:cstheme="majorHAnsi"/>
          <w:color w:val="1F497D"/>
          <w:lang w:val="en-BE"/>
        </w:rPr>
        <w:t>rmation</w:t>
      </w:r>
      <w:proofErr w:type="spellEnd"/>
      <w:r w:rsidR="00AB7821" w:rsidRPr="00EE1B09">
        <w:rPr>
          <w:rFonts w:asciiTheme="majorHAnsi" w:hAnsiTheme="majorHAnsi" w:cstheme="majorHAnsi"/>
          <w:color w:val="1F497D"/>
          <w:lang w:val="en-US"/>
        </w:rPr>
        <w:t xml:space="preserve"> on upcoming </w:t>
      </w:r>
      <w:r w:rsidR="004A4D0B">
        <w:rPr>
          <w:rFonts w:asciiTheme="majorHAnsi" w:hAnsiTheme="majorHAnsi" w:cstheme="majorHAnsi"/>
          <w:color w:val="1F497D"/>
          <w:lang w:val="en-BE"/>
        </w:rPr>
        <w:t xml:space="preserve">EU </w:t>
      </w:r>
      <w:proofErr w:type="spellStart"/>
      <w:r w:rsidR="00AB7821" w:rsidRPr="00EE1B09">
        <w:rPr>
          <w:rFonts w:asciiTheme="majorHAnsi" w:hAnsiTheme="majorHAnsi" w:cstheme="majorHAnsi"/>
          <w:color w:val="1F497D"/>
          <w:lang w:val="en-US"/>
        </w:rPr>
        <w:t>programme</w:t>
      </w:r>
      <w:proofErr w:type="spellEnd"/>
      <w:r w:rsidR="00AB7821" w:rsidRPr="00EE1B09">
        <w:rPr>
          <w:rFonts w:asciiTheme="majorHAnsi" w:hAnsiTheme="majorHAnsi" w:cstheme="majorHAnsi"/>
          <w:color w:val="1F497D"/>
          <w:lang w:val="en-US"/>
        </w:rPr>
        <w:t xml:space="preserve"> opportunities </w:t>
      </w:r>
      <w:r w:rsidR="00EE1B09">
        <w:rPr>
          <w:rFonts w:asciiTheme="majorHAnsi" w:hAnsiTheme="majorHAnsi" w:cstheme="majorHAnsi"/>
          <w:color w:val="1F497D"/>
          <w:lang w:val="en-US"/>
        </w:rPr>
        <w:t>for Chambers</w:t>
      </w:r>
      <w:r w:rsidR="002E38B5">
        <w:rPr>
          <w:rFonts w:asciiTheme="majorHAnsi" w:hAnsiTheme="majorHAnsi" w:cstheme="majorHAnsi"/>
          <w:color w:val="1F497D"/>
          <w:lang w:val="en-BE"/>
        </w:rPr>
        <w:t xml:space="preserve"> in 2019/2020</w:t>
      </w:r>
    </w:p>
    <w:p w14:paraId="3E92E8DF" w14:textId="482CE394" w:rsidR="00EE1B09" w:rsidRDefault="00B429B0" w:rsidP="00EE1B09">
      <w:pPr>
        <w:pStyle w:val="ListParagraph"/>
        <w:numPr>
          <w:ilvl w:val="0"/>
          <w:numId w:val="16"/>
        </w:numPr>
        <w:spacing w:after="0" w:line="240" w:lineRule="auto"/>
        <w:ind w:left="851"/>
        <w:jc w:val="both"/>
        <w:rPr>
          <w:rFonts w:asciiTheme="majorHAnsi" w:hAnsiTheme="majorHAnsi" w:cstheme="majorHAnsi"/>
          <w:color w:val="1F497D"/>
          <w:lang w:val="en-US"/>
        </w:rPr>
      </w:pPr>
      <w:r>
        <w:rPr>
          <w:rFonts w:asciiTheme="majorHAnsi" w:hAnsiTheme="majorHAnsi" w:cstheme="majorHAnsi"/>
          <w:color w:val="1F497D"/>
          <w:lang w:val="en-BE"/>
        </w:rPr>
        <w:t xml:space="preserve">be invited to </w:t>
      </w:r>
      <w:r w:rsidRPr="00EE1B09">
        <w:rPr>
          <w:rFonts w:asciiTheme="majorHAnsi" w:hAnsiTheme="majorHAnsi" w:cstheme="majorHAnsi"/>
          <w:color w:val="1F497D"/>
          <w:lang w:val="en-US"/>
        </w:rPr>
        <w:t xml:space="preserve">briefly </w:t>
      </w:r>
      <w:r w:rsidR="00AB7821" w:rsidRPr="00EE1B09">
        <w:rPr>
          <w:rFonts w:asciiTheme="majorHAnsi" w:hAnsiTheme="majorHAnsi" w:cstheme="majorHAnsi"/>
          <w:color w:val="1F497D"/>
          <w:lang w:val="en-US"/>
        </w:rPr>
        <w:t xml:space="preserve">present their actions in that area, and expressing their interest for </w:t>
      </w:r>
      <w:r>
        <w:rPr>
          <w:rFonts w:asciiTheme="majorHAnsi" w:hAnsiTheme="majorHAnsi" w:cstheme="majorHAnsi"/>
          <w:color w:val="1F497D"/>
          <w:lang w:val="en-BE"/>
        </w:rPr>
        <w:t xml:space="preserve">potential </w:t>
      </w:r>
      <w:r w:rsidR="00AB7821" w:rsidRPr="00EE1B09">
        <w:rPr>
          <w:rFonts w:asciiTheme="majorHAnsi" w:hAnsiTheme="majorHAnsi" w:cstheme="majorHAnsi"/>
          <w:color w:val="1F497D"/>
          <w:lang w:val="en-US"/>
        </w:rPr>
        <w:t>common action</w:t>
      </w:r>
      <w:r>
        <w:rPr>
          <w:rFonts w:asciiTheme="majorHAnsi" w:hAnsiTheme="majorHAnsi" w:cstheme="majorHAnsi"/>
          <w:color w:val="1F497D"/>
          <w:lang w:val="en-BE"/>
        </w:rPr>
        <w:t>s</w:t>
      </w:r>
    </w:p>
    <w:p w14:paraId="7F7D73C1" w14:textId="16F530F1" w:rsidR="00EE1B09" w:rsidRDefault="00EE1B09" w:rsidP="00EE1B09">
      <w:pPr>
        <w:pStyle w:val="ListParagraph"/>
        <w:numPr>
          <w:ilvl w:val="0"/>
          <w:numId w:val="16"/>
        </w:numPr>
        <w:spacing w:after="0" w:line="240" w:lineRule="auto"/>
        <w:ind w:left="851"/>
        <w:jc w:val="both"/>
        <w:rPr>
          <w:rFonts w:asciiTheme="majorHAnsi" w:hAnsiTheme="majorHAnsi" w:cstheme="majorHAnsi"/>
          <w:color w:val="1F497D"/>
          <w:lang w:val="en-US"/>
        </w:rPr>
      </w:pPr>
      <w:r>
        <w:rPr>
          <w:rFonts w:asciiTheme="majorHAnsi" w:hAnsiTheme="majorHAnsi" w:cstheme="majorHAnsi"/>
          <w:color w:val="1F497D"/>
          <w:lang w:val="en-US"/>
        </w:rPr>
        <w:t>start collaborating on concrete projects</w:t>
      </w:r>
    </w:p>
    <w:p w14:paraId="7E2D74B0" w14:textId="58913164" w:rsidR="00AB7821" w:rsidRPr="00EE1B09" w:rsidRDefault="00EE1B09" w:rsidP="00EE1B09">
      <w:pPr>
        <w:pStyle w:val="ListParagraph"/>
        <w:numPr>
          <w:ilvl w:val="0"/>
          <w:numId w:val="16"/>
        </w:numPr>
        <w:spacing w:after="0" w:line="240" w:lineRule="auto"/>
        <w:ind w:left="851"/>
        <w:jc w:val="both"/>
        <w:rPr>
          <w:rFonts w:asciiTheme="majorHAnsi" w:hAnsiTheme="majorHAnsi" w:cstheme="majorHAnsi"/>
          <w:color w:val="1F497D"/>
          <w:lang w:val="en-US"/>
        </w:rPr>
      </w:pPr>
      <w:r w:rsidRPr="00EE1B09">
        <w:rPr>
          <w:rFonts w:asciiTheme="majorHAnsi" w:hAnsiTheme="majorHAnsi" w:cstheme="majorHAnsi"/>
          <w:color w:val="1F497D"/>
          <w:lang w:val="en-US"/>
        </w:rPr>
        <w:t>get a</w:t>
      </w:r>
      <w:r w:rsidR="00B429B0">
        <w:rPr>
          <w:rFonts w:asciiTheme="majorHAnsi" w:hAnsiTheme="majorHAnsi" w:cstheme="majorHAnsi"/>
          <w:color w:val="1F497D"/>
          <w:lang w:val="en-BE"/>
        </w:rPr>
        <w:t>n</w:t>
      </w:r>
      <w:r w:rsidRPr="00EE1B09">
        <w:rPr>
          <w:rFonts w:asciiTheme="majorHAnsi" w:hAnsiTheme="majorHAnsi" w:cstheme="majorHAnsi"/>
          <w:color w:val="1F497D"/>
          <w:lang w:val="en-US"/>
        </w:rPr>
        <w:t xml:space="preserve"> update of ongoing activities of EUROCHAMBRES in this area (if any)</w:t>
      </w:r>
    </w:p>
    <w:p w14:paraId="30E286EA" w14:textId="77777777" w:rsidR="00AB7821" w:rsidRDefault="00AB7821" w:rsidP="00AB7821">
      <w:pPr>
        <w:spacing w:after="0" w:line="240" w:lineRule="auto"/>
        <w:ind w:firstLine="720"/>
        <w:jc w:val="both"/>
        <w:rPr>
          <w:rFonts w:asciiTheme="majorHAnsi" w:hAnsiTheme="majorHAnsi" w:cstheme="majorHAnsi"/>
          <w:color w:val="1F497D"/>
          <w:lang w:val="en-US"/>
        </w:rPr>
      </w:pPr>
    </w:p>
    <w:p w14:paraId="2E462F18" w14:textId="50BCA3EA" w:rsidR="00566E81" w:rsidRDefault="00B429B0" w:rsidP="006168BD">
      <w:pPr>
        <w:spacing w:after="0" w:line="240" w:lineRule="auto"/>
        <w:jc w:val="both"/>
        <w:rPr>
          <w:rFonts w:asciiTheme="majorHAnsi" w:hAnsiTheme="majorHAnsi" w:cstheme="majorHAnsi"/>
          <w:color w:val="1F497D"/>
          <w:lang w:val="en-BE"/>
        </w:rPr>
      </w:pPr>
      <w:r>
        <w:rPr>
          <w:rFonts w:asciiTheme="majorHAnsi" w:hAnsiTheme="majorHAnsi" w:cstheme="majorHAnsi"/>
          <w:color w:val="1F497D"/>
          <w:lang w:val="en-BE"/>
        </w:rPr>
        <w:t xml:space="preserve">Participants should therefore </w:t>
      </w:r>
      <w:r w:rsidRPr="004014F7">
        <w:rPr>
          <w:rFonts w:asciiTheme="majorHAnsi" w:hAnsiTheme="majorHAnsi" w:cstheme="majorHAnsi"/>
          <w:b/>
          <w:color w:val="1F497D"/>
          <w:lang w:val="en-BE"/>
        </w:rPr>
        <w:t>come prepared with ideas and best practise</w:t>
      </w:r>
      <w:r>
        <w:rPr>
          <w:rFonts w:asciiTheme="majorHAnsi" w:hAnsiTheme="majorHAnsi" w:cstheme="majorHAnsi"/>
          <w:color w:val="1F497D"/>
          <w:lang w:val="en-BE"/>
        </w:rPr>
        <w:t xml:space="preserve">. </w:t>
      </w:r>
      <w:r w:rsidR="00566E81">
        <w:rPr>
          <w:rFonts w:asciiTheme="majorHAnsi" w:hAnsiTheme="majorHAnsi" w:cstheme="majorHAnsi"/>
          <w:color w:val="1F497D"/>
          <w:lang w:val="en-BE"/>
        </w:rPr>
        <w:t xml:space="preserve">Every participating Chamber should leave the seminar with </w:t>
      </w:r>
      <w:r w:rsidR="00566E81" w:rsidRPr="00566E81">
        <w:rPr>
          <w:rFonts w:asciiTheme="majorHAnsi" w:hAnsiTheme="majorHAnsi" w:cstheme="majorHAnsi"/>
          <w:b/>
          <w:color w:val="1F497D"/>
          <w:lang w:val="en-BE"/>
        </w:rPr>
        <w:t>at least 1 concrete project opportunity</w:t>
      </w:r>
      <w:r w:rsidR="00566E81">
        <w:rPr>
          <w:rFonts w:asciiTheme="majorHAnsi" w:hAnsiTheme="majorHAnsi" w:cstheme="majorHAnsi"/>
          <w:color w:val="1F497D"/>
          <w:lang w:val="en-BE"/>
        </w:rPr>
        <w:t xml:space="preserve"> </w:t>
      </w:r>
      <w:r w:rsidR="006168BD">
        <w:rPr>
          <w:rFonts w:asciiTheme="majorHAnsi" w:hAnsiTheme="majorHAnsi" w:cstheme="majorHAnsi"/>
          <w:color w:val="1F497D"/>
          <w:lang w:val="en-US"/>
        </w:rPr>
        <w:t>to</w:t>
      </w:r>
      <w:r w:rsidR="00566E81">
        <w:rPr>
          <w:rFonts w:asciiTheme="majorHAnsi" w:hAnsiTheme="majorHAnsi" w:cstheme="majorHAnsi"/>
          <w:color w:val="1F497D"/>
          <w:lang w:val="en-BE"/>
        </w:rPr>
        <w:t xml:space="preserve"> develop.</w:t>
      </w:r>
    </w:p>
    <w:p w14:paraId="558987F4" w14:textId="77777777" w:rsidR="00566E81" w:rsidRDefault="00566E81" w:rsidP="00566E81">
      <w:pPr>
        <w:pStyle w:val="Heading2"/>
        <w:ind w:left="720"/>
        <w:rPr>
          <w:b/>
          <w:color w:val="BF8F00" w:themeColor="accent4" w:themeShade="BF"/>
          <w:lang w:val="en-US"/>
        </w:rPr>
      </w:pPr>
      <w:r>
        <w:rPr>
          <w:b/>
          <w:color w:val="BF8F00" w:themeColor="accent4" w:themeShade="BF"/>
          <w:lang w:val="en-BE"/>
        </w:rPr>
        <w:lastRenderedPageBreak/>
        <w:t xml:space="preserve">Registration &amp; </w:t>
      </w:r>
      <w:r>
        <w:rPr>
          <w:b/>
          <w:color w:val="BF8F00" w:themeColor="accent4" w:themeShade="BF"/>
          <w:lang w:val="en-US"/>
        </w:rPr>
        <w:t>Contacts</w:t>
      </w:r>
    </w:p>
    <w:p w14:paraId="1DFCFFD1" w14:textId="0674EE45" w:rsidR="00FE7FF6" w:rsidRDefault="00566E81" w:rsidP="00FE7FF6">
      <w:pPr>
        <w:jc w:val="both"/>
        <w:rPr>
          <w:rFonts w:asciiTheme="majorHAnsi" w:hAnsiTheme="majorHAnsi" w:cstheme="majorHAnsi"/>
          <w:color w:val="1F497D"/>
          <w:lang w:val="en-US"/>
        </w:rPr>
      </w:pPr>
      <w:r w:rsidRPr="00566E81">
        <w:rPr>
          <w:rFonts w:asciiTheme="majorHAnsi" w:hAnsiTheme="majorHAnsi" w:cstheme="majorHAnsi"/>
          <w:color w:val="1F497D"/>
          <w:lang w:val="en-BE"/>
        </w:rPr>
        <w:t xml:space="preserve">Registration is </w:t>
      </w:r>
      <w:r w:rsidRPr="00566E81">
        <w:rPr>
          <w:rFonts w:asciiTheme="majorHAnsi" w:hAnsiTheme="majorHAnsi" w:cstheme="majorHAnsi"/>
          <w:b/>
          <w:color w:val="1F497D"/>
          <w:lang w:val="en-BE"/>
        </w:rPr>
        <w:t xml:space="preserve">free of </w:t>
      </w:r>
      <w:r w:rsidRPr="0021269F">
        <w:rPr>
          <w:rFonts w:asciiTheme="majorHAnsi" w:hAnsiTheme="majorHAnsi" w:cstheme="majorHAnsi"/>
          <w:b/>
          <w:color w:val="1F497D"/>
          <w:lang w:val="en-BE"/>
        </w:rPr>
        <w:t>charge</w:t>
      </w:r>
      <w:r w:rsidRPr="00566E81">
        <w:rPr>
          <w:rFonts w:asciiTheme="majorHAnsi" w:hAnsiTheme="majorHAnsi" w:cstheme="majorHAnsi"/>
          <w:color w:val="1F497D"/>
          <w:lang w:val="en-BE"/>
        </w:rPr>
        <w:t xml:space="preserve"> </w:t>
      </w:r>
      <w:r>
        <w:rPr>
          <w:rFonts w:asciiTheme="majorHAnsi" w:hAnsiTheme="majorHAnsi" w:cstheme="majorHAnsi"/>
          <w:color w:val="1F497D"/>
          <w:lang w:val="en-BE"/>
        </w:rPr>
        <w:t>for local, regional and national Chambers from EUROCHAMBRES’ network</w:t>
      </w:r>
      <w:r w:rsidR="00B429B0">
        <w:rPr>
          <w:rFonts w:asciiTheme="majorHAnsi" w:hAnsiTheme="majorHAnsi" w:cstheme="majorHAnsi"/>
          <w:color w:val="1F497D"/>
          <w:lang w:val="en-BE"/>
        </w:rPr>
        <w:t xml:space="preserve"> (including networking diner)</w:t>
      </w:r>
      <w:r>
        <w:rPr>
          <w:rFonts w:asciiTheme="majorHAnsi" w:hAnsiTheme="majorHAnsi" w:cstheme="majorHAnsi"/>
          <w:color w:val="1F497D"/>
          <w:lang w:val="en-BE"/>
        </w:rPr>
        <w:t xml:space="preserve">. </w:t>
      </w:r>
      <w:r w:rsidR="00FE7FF6">
        <w:rPr>
          <w:rFonts w:asciiTheme="majorHAnsi" w:hAnsiTheme="majorHAnsi" w:cstheme="majorHAnsi"/>
          <w:color w:val="1F497D"/>
          <w:lang w:val="en-US"/>
        </w:rPr>
        <w:t xml:space="preserve">Registrations will </w:t>
      </w:r>
      <w:r w:rsidR="00FE7FF6" w:rsidRPr="00941F46">
        <w:rPr>
          <w:rFonts w:asciiTheme="majorHAnsi" w:hAnsiTheme="majorHAnsi" w:cstheme="majorHAnsi"/>
          <w:color w:val="1F497D"/>
          <w:lang w:val="en-US"/>
        </w:rPr>
        <w:t xml:space="preserve">open on 8 May 2019 at the following </w:t>
      </w:r>
      <w:hyperlink r:id="rId10" w:history="1">
        <w:r w:rsidR="00FE7FF6" w:rsidRPr="00941F46">
          <w:rPr>
            <w:rStyle w:val="Hyperlink"/>
            <w:rFonts w:asciiTheme="majorHAnsi" w:hAnsiTheme="majorHAnsi" w:cstheme="majorHAnsi"/>
            <w:lang w:val="en-US"/>
          </w:rPr>
          <w:t>link</w:t>
        </w:r>
      </w:hyperlink>
      <w:r w:rsidRPr="00941F46">
        <w:rPr>
          <w:rFonts w:asciiTheme="majorHAnsi" w:hAnsiTheme="majorHAnsi" w:cstheme="majorHAnsi"/>
          <w:color w:val="1F497D"/>
          <w:lang w:val="en-BE"/>
        </w:rPr>
        <w:t>.</w:t>
      </w:r>
      <w:r w:rsidR="00FE7FF6">
        <w:rPr>
          <w:rFonts w:asciiTheme="majorHAnsi" w:hAnsiTheme="majorHAnsi" w:cstheme="majorHAnsi"/>
          <w:color w:val="1F497D"/>
          <w:lang w:val="en-US"/>
        </w:rPr>
        <w:t xml:space="preserve"> </w:t>
      </w:r>
      <w:r w:rsidR="00B429B0">
        <w:rPr>
          <w:rFonts w:asciiTheme="majorHAnsi" w:hAnsiTheme="majorHAnsi" w:cstheme="majorHAnsi"/>
          <w:color w:val="1F497D"/>
          <w:lang w:val="en-BE"/>
        </w:rPr>
        <w:t>O</w:t>
      </w:r>
      <w:proofErr w:type="spellStart"/>
      <w:r w:rsidR="00FE7FF6">
        <w:rPr>
          <w:rFonts w:asciiTheme="majorHAnsi" w:hAnsiTheme="majorHAnsi" w:cstheme="majorHAnsi"/>
          <w:color w:val="1F497D"/>
          <w:lang w:val="en-US"/>
        </w:rPr>
        <w:t>nly</w:t>
      </w:r>
      <w:proofErr w:type="spellEnd"/>
      <w:r w:rsidR="00FE7FF6">
        <w:rPr>
          <w:rFonts w:asciiTheme="majorHAnsi" w:hAnsiTheme="majorHAnsi" w:cstheme="majorHAnsi"/>
          <w:color w:val="1F497D"/>
          <w:lang w:val="en-US"/>
        </w:rPr>
        <w:t xml:space="preserve"> 1</w:t>
      </w:r>
      <w:r w:rsidR="00055F9D">
        <w:rPr>
          <w:rFonts w:asciiTheme="majorHAnsi" w:hAnsiTheme="majorHAnsi" w:cstheme="majorHAnsi"/>
          <w:color w:val="1F497D"/>
          <w:lang w:val="en-US"/>
        </w:rPr>
        <w:t>20</w:t>
      </w:r>
      <w:r w:rsidR="00FE7FF6">
        <w:rPr>
          <w:rFonts w:asciiTheme="majorHAnsi" w:hAnsiTheme="majorHAnsi" w:cstheme="majorHAnsi"/>
          <w:color w:val="1F497D"/>
          <w:lang w:val="en-US"/>
        </w:rPr>
        <w:t xml:space="preserve"> places </w:t>
      </w:r>
      <w:r w:rsidR="00B429B0">
        <w:rPr>
          <w:rFonts w:asciiTheme="majorHAnsi" w:hAnsiTheme="majorHAnsi" w:cstheme="majorHAnsi"/>
          <w:color w:val="1F497D"/>
          <w:lang w:val="en-BE"/>
        </w:rPr>
        <w:t xml:space="preserve">are </w:t>
      </w:r>
      <w:r w:rsidR="00FE7FF6">
        <w:rPr>
          <w:rFonts w:asciiTheme="majorHAnsi" w:hAnsiTheme="majorHAnsi" w:cstheme="majorHAnsi"/>
          <w:color w:val="1F497D"/>
          <w:lang w:val="en-US"/>
        </w:rPr>
        <w:t>available</w:t>
      </w:r>
      <w:r w:rsidR="00B429B0">
        <w:rPr>
          <w:rFonts w:asciiTheme="majorHAnsi" w:hAnsiTheme="majorHAnsi" w:cstheme="majorHAnsi"/>
          <w:color w:val="1F497D"/>
          <w:lang w:val="en-BE"/>
        </w:rPr>
        <w:t>,</w:t>
      </w:r>
      <w:r w:rsidR="00FE7FF6">
        <w:rPr>
          <w:rFonts w:asciiTheme="majorHAnsi" w:hAnsiTheme="majorHAnsi" w:cstheme="majorHAnsi"/>
          <w:color w:val="1F497D"/>
          <w:lang w:val="en-US"/>
        </w:rPr>
        <w:t xml:space="preserve"> so t</w:t>
      </w:r>
      <w:r w:rsidR="00FE7FF6" w:rsidRPr="00FE7FF6">
        <w:rPr>
          <w:rFonts w:asciiTheme="majorHAnsi" w:hAnsiTheme="majorHAnsi" w:cstheme="majorHAnsi"/>
          <w:color w:val="1F497D"/>
          <w:lang w:val="en-US"/>
        </w:rPr>
        <w:t>ickets will be given out on a first come, first served basis</w:t>
      </w:r>
      <w:r w:rsidR="009901FB">
        <w:rPr>
          <w:rFonts w:asciiTheme="majorHAnsi" w:hAnsiTheme="majorHAnsi" w:cstheme="majorHAnsi"/>
          <w:color w:val="1F497D"/>
          <w:lang w:val="en-US"/>
        </w:rPr>
        <w:t>.</w:t>
      </w:r>
    </w:p>
    <w:p w14:paraId="3FE739A7" w14:textId="1DB759CE" w:rsidR="00566E81" w:rsidRPr="00B10D57" w:rsidRDefault="00566E81" w:rsidP="00FE7FF6">
      <w:pPr>
        <w:spacing w:after="0" w:line="257" w:lineRule="auto"/>
        <w:contextualSpacing/>
        <w:jc w:val="both"/>
        <w:rPr>
          <w:rFonts w:asciiTheme="majorHAnsi" w:hAnsiTheme="majorHAnsi" w:cstheme="majorHAnsi"/>
          <w:color w:val="1F497D"/>
          <w:lang w:val="en-BE"/>
        </w:rPr>
      </w:pPr>
      <w:r w:rsidRPr="00B10D57">
        <w:rPr>
          <w:rFonts w:asciiTheme="majorHAnsi" w:hAnsiTheme="majorHAnsi" w:cstheme="majorHAnsi"/>
          <w:color w:val="1F497D"/>
          <w:lang w:val="en-BE"/>
        </w:rPr>
        <w:t xml:space="preserve">More information : </w:t>
      </w:r>
    </w:p>
    <w:p w14:paraId="26FCF804" w14:textId="77777777" w:rsidR="00AB7624" w:rsidRDefault="00AB7624" w:rsidP="00AB76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right="278"/>
        <w:rPr>
          <w:rFonts w:asciiTheme="majorHAnsi" w:hAnsiTheme="majorHAnsi" w:cstheme="majorHAnsi"/>
          <w:color w:val="1F497D"/>
          <w:lang w:val="en-BE"/>
        </w:rPr>
      </w:pPr>
      <w:r w:rsidRPr="00B10D57">
        <w:rPr>
          <w:rFonts w:asciiTheme="majorHAnsi" w:hAnsiTheme="majorHAnsi" w:cstheme="majorHAnsi"/>
          <w:color w:val="1F497D"/>
          <w:lang w:val="en-BE"/>
        </w:rPr>
        <w:t xml:space="preserve">Roxana Dediu – </w:t>
      </w:r>
      <w:hyperlink r:id="rId11" w:history="1">
        <w:r w:rsidRPr="00724947">
          <w:rPr>
            <w:rStyle w:val="Hyperlink"/>
            <w:rFonts w:asciiTheme="majorHAnsi" w:hAnsiTheme="majorHAnsi" w:cstheme="majorHAnsi"/>
            <w:lang w:val="en-BE"/>
          </w:rPr>
          <w:t>dediu@eurochambres.eu</w:t>
        </w:r>
      </w:hyperlink>
      <w:r>
        <w:rPr>
          <w:rFonts w:asciiTheme="majorHAnsi" w:hAnsiTheme="majorHAnsi" w:cstheme="majorHAnsi"/>
          <w:color w:val="1F497D"/>
          <w:lang w:val="en-BE"/>
        </w:rPr>
        <w:t xml:space="preserve"> </w:t>
      </w:r>
      <w:r w:rsidRPr="00B10D57">
        <w:rPr>
          <w:rFonts w:asciiTheme="majorHAnsi" w:hAnsiTheme="majorHAnsi" w:cstheme="majorHAnsi"/>
          <w:color w:val="1F497D"/>
          <w:lang w:val="en-BE"/>
        </w:rPr>
        <w:t xml:space="preserve">  </w:t>
      </w:r>
    </w:p>
    <w:p w14:paraId="249B95E2" w14:textId="0A8B1144" w:rsidR="00566E81" w:rsidRDefault="00566E81" w:rsidP="00FE7F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7" w:lineRule="auto"/>
        <w:ind w:right="278"/>
        <w:rPr>
          <w:rFonts w:asciiTheme="majorHAnsi" w:hAnsiTheme="majorHAnsi" w:cstheme="majorHAnsi"/>
          <w:color w:val="1F497D"/>
          <w:lang w:val="en-BE"/>
        </w:rPr>
      </w:pPr>
      <w:r w:rsidRPr="00B10D57">
        <w:rPr>
          <w:rFonts w:asciiTheme="majorHAnsi" w:hAnsiTheme="majorHAnsi" w:cstheme="majorHAnsi"/>
          <w:color w:val="1F497D"/>
          <w:lang w:val="en-BE"/>
        </w:rPr>
        <w:t xml:space="preserve">Dirk Vantyghem – </w:t>
      </w:r>
      <w:hyperlink r:id="rId12" w:history="1">
        <w:r w:rsidR="00B10D57" w:rsidRPr="00724947">
          <w:rPr>
            <w:rStyle w:val="Hyperlink"/>
            <w:rFonts w:asciiTheme="majorHAnsi" w:hAnsiTheme="majorHAnsi" w:cstheme="majorHAnsi"/>
            <w:lang w:val="en-BE"/>
          </w:rPr>
          <w:t>vantyghem@eurochambres.eu</w:t>
        </w:r>
      </w:hyperlink>
      <w:r w:rsidR="00B10D57">
        <w:rPr>
          <w:rFonts w:asciiTheme="majorHAnsi" w:hAnsiTheme="majorHAnsi" w:cstheme="majorHAnsi"/>
          <w:color w:val="1F497D"/>
          <w:lang w:val="en-BE"/>
        </w:rPr>
        <w:t xml:space="preserve">  </w:t>
      </w:r>
      <w:r w:rsidRPr="00B10D57">
        <w:rPr>
          <w:rFonts w:asciiTheme="majorHAnsi" w:hAnsiTheme="majorHAnsi" w:cstheme="majorHAnsi"/>
          <w:color w:val="1F497D"/>
          <w:lang w:val="en-BE"/>
        </w:rPr>
        <w:t xml:space="preserve">   </w:t>
      </w:r>
    </w:p>
    <w:p w14:paraId="14220E69" w14:textId="7AD7CA96" w:rsidR="00CF31CD" w:rsidRPr="00B10D57" w:rsidRDefault="00CF31CD" w:rsidP="00CF31CD">
      <w:pPr>
        <w:pStyle w:val="ListParagraph"/>
        <w:autoSpaceDE w:val="0"/>
        <w:autoSpaceDN w:val="0"/>
        <w:adjustRightInd w:val="0"/>
        <w:spacing w:after="0" w:line="257" w:lineRule="auto"/>
        <w:ind w:left="900" w:right="278"/>
        <w:rPr>
          <w:rFonts w:asciiTheme="majorHAnsi" w:hAnsiTheme="majorHAnsi" w:cstheme="majorHAnsi"/>
          <w:color w:val="1F497D"/>
          <w:lang w:val="en-BE"/>
        </w:rPr>
      </w:pPr>
      <w:bookmarkStart w:id="1" w:name="_GoBack"/>
      <w:bookmarkEnd w:id="1"/>
    </w:p>
    <w:p w14:paraId="43058060" w14:textId="07FC7316" w:rsidR="0080688D" w:rsidRDefault="00FE7FF6" w:rsidP="00CF31CD">
      <w:pPr>
        <w:spacing w:after="0" w:line="240" w:lineRule="auto"/>
        <w:ind w:left="142"/>
        <w:rPr>
          <w:rStyle w:val="Strong"/>
          <w:rFonts w:cstheme="minorHAnsi"/>
          <w:color w:val="0070C0"/>
          <w:sz w:val="24"/>
          <w:szCs w:val="20"/>
          <w:lang w:val="en-US"/>
        </w:rPr>
      </w:pPr>
      <w:r w:rsidRPr="000B5A5A">
        <w:rPr>
          <w:rStyle w:val="Strong"/>
          <w:rFonts w:cstheme="minorHAnsi"/>
          <w:color w:val="0070C0"/>
          <w:sz w:val="24"/>
          <w:szCs w:val="20"/>
          <w:lang w:val="en-US"/>
        </w:rPr>
        <w:t xml:space="preserve">Day 1 – </w:t>
      </w:r>
      <w:r>
        <w:rPr>
          <w:rStyle w:val="Strong"/>
          <w:rFonts w:cstheme="minorHAnsi"/>
          <w:color w:val="0070C0"/>
          <w:sz w:val="24"/>
          <w:szCs w:val="20"/>
          <w:lang w:val="en-US"/>
        </w:rPr>
        <w:t>Wednesday</w:t>
      </w:r>
      <w:r w:rsidRPr="000B5A5A">
        <w:rPr>
          <w:rStyle w:val="Strong"/>
          <w:rFonts w:cstheme="minorHAnsi"/>
          <w:color w:val="0070C0"/>
          <w:sz w:val="24"/>
          <w:szCs w:val="20"/>
          <w:lang w:val="en-US"/>
        </w:rPr>
        <w:t xml:space="preserve">, </w:t>
      </w:r>
      <w:r>
        <w:rPr>
          <w:rStyle w:val="Strong"/>
          <w:rFonts w:cstheme="minorHAnsi"/>
          <w:color w:val="0070C0"/>
          <w:sz w:val="24"/>
          <w:szCs w:val="20"/>
          <w:lang w:val="en-US"/>
        </w:rPr>
        <w:t>03 July</w:t>
      </w:r>
    </w:p>
    <w:tbl>
      <w:tblPr>
        <w:tblStyle w:val="TableGrid"/>
        <w:tblW w:w="8911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2164"/>
        <w:gridCol w:w="2797"/>
        <w:gridCol w:w="2717"/>
      </w:tblGrid>
      <w:tr w:rsidR="00FE7FF6" w:rsidRPr="00CA7825" w14:paraId="09E87876" w14:textId="77777777" w:rsidTr="005F4465">
        <w:trPr>
          <w:trHeight w:val="564"/>
          <w:jc w:val="center"/>
        </w:trPr>
        <w:tc>
          <w:tcPr>
            <w:tcW w:w="1233" w:type="dxa"/>
            <w:vAlign w:val="center"/>
          </w:tcPr>
          <w:p w14:paraId="2839C9F5" w14:textId="7DC12F9B" w:rsidR="00FE7FF6" w:rsidRPr="00CA7825" w:rsidRDefault="00FE7FF6" w:rsidP="000846CF">
            <w:pPr>
              <w:autoSpaceDE w:val="0"/>
              <w:autoSpaceDN w:val="0"/>
              <w:adjustRightInd w:val="0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 xml:space="preserve">13.30 </w:t>
            </w:r>
          </w:p>
        </w:tc>
        <w:tc>
          <w:tcPr>
            <w:tcW w:w="7678" w:type="dxa"/>
            <w:gridSpan w:val="3"/>
            <w:vAlign w:val="center"/>
          </w:tcPr>
          <w:p w14:paraId="4C057F10" w14:textId="1B646788" w:rsidR="00FE7FF6" w:rsidRPr="002A7284" w:rsidRDefault="00FE7FF6" w:rsidP="00CF31C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b w:val="0"/>
                <w:i/>
                <w:color w:val="0070C0"/>
                <w:sz w:val="22"/>
                <w:lang w:val="en-US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US"/>
              </w:rPr>
              <w:t xml:space="preserve">Registration </w:t>
            </w:r>
            <w:r w:rsidR="00A42035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US"/>
              </w:rPr>
              <w:t>of participants</w:t>
            </w:r>
          </w:p>
        </w:tc>
      </w:tr>
      <w:tr w:rsidR="00FE7FF6" w:rsidRPr="00CA7825" w14:paraId="225032A9" w14:textId="77777777" w:rsidTr="005F4465">
        <w:trPr>
          <w:trHeight w:val="1334"/>
          <w:jc w:val="center"/>
        </w:trPr>
        <w:tc>
          <w:tcPr>
            <w:tcW w:w="1233" w:type="dxa"/>
            <w:vAlign w:val="center"/>
          </w:tcPr>
          <w:p w14:paraId="3661ECB5" w14:textId="4BEFEA15" w:rsidR="000846CF" w:rsidRPr="00CA7825" w:rsidRDefault="00FE7FF6" w:rsidP="000846CF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 xml:space="preserve">14.00 </w:t>
            </w:r>
          </w:p>
          <w:p w14:paraId="65C2AB2D" w14:textId="774C39F4" w:rsidR="00FE7FF6" w:rsidRPr="00CA7825" w:rsidRDefault="00FE7FF6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</w:p>
        </w:tc>
        <w:tc>
          <w:tcPr>
            <w:tcW w:w="7678" w:type="dxa"/>
            <w:gridSpan w:val="3"/>
            <w:vAlign w:val="center"/>
          </w:tcPr>
          <w:p w14:paraId="7C6BB9CA" w14:textId="1A98836A" w:rsidR="00772227" w:rsidRPr="002A7284" w:rsidRDefault="00627701" w:rsidP="002A7284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  <w:t xml:space="preserve">Welcome &amp; </w:t>
            </w:r>
            <w:r w:rsidR="00772227" w:rsidRPr="002A7284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Opening session</w:t>
            </w:r>
          </w:p>
          <w:p w14:paraId="4BC37929" w14:textId="77777777" w:rsidR="00772227" w:rsidRPr="00CA7825" w:rsidRDefault="00772227" w:rsidP="0077222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</w:pPr>
            <w:r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Barbara </w:t>
            </w:r>
            <w:proofErr w:type="spellStart"/>
            <w:r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</w:rPr>
              <w:t>Eibinger-Miedl</w:t>
            </w:r>
            <w:proofErr w:type="spellEnd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, Committee of the Regions (tbc)</w:t>
            </w:r>
          </w:p>
          <w:p w14:paraId="22A3B02C" w14:textId="77777777" w:rsidR="00772227" w:rsidRPr="00CA7825" w:rsidRDefault="00772227" w:rsidP="0077222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s-ES"/>
              </w:rPr>
            </w:pPr>
            <w:r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</w:rPr>
              <w:t>Arnaldo Abruzzini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, CEO EUROCHAMBRES</w:t>
            </w:r>
          </w:p>
          <w:p w14:paraId="310B873E" w14:textId="63538C5A" w:rsidR="00FE7FF6" w:rsidRPr="00CA7825" w:rsidRDefault="00772227" w:rsidP="00055F9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s-ES"/>
              </w:rPr>
            </w:pPr>
            <w:proofErr w:type="spellStart"/>
            <w:r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Mariya</w:t>
            </w:r>
            <w:proofErr w:type="spellEnd"/>
            <w:r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Gabriel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, EU Commissioner for Digital Economy</w:t>
            </w:r>
            <w:r w:rsid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(video intervention)</w:t>
            </w:r>
          </w:p>
        </w:tc>
      </w:tr>
      <w:tr w:rsidR="00FE7FF6" w:rsidRPr="00CA7825" w14:paraId="0E518F54" w14:textId="77777777" w:rsidTr="005F4465">
        <w:trPr>
          <w:trHeight w:val="598"/>
          <w:jc w:val="center"/>
        </w:trPr>
        <w:tc>
          <w:tcPr>
            <w:tcW w:w="1233" w:type="dxa"/>
            <w:vAlign w:val="center"/>
          </w:tcPr>
          <w:p w14:paraId="79B44EC3" w14:textId="0A41B3A5" w:rsidR="000846CF" w:rsidRPr="00CA7825" w:rsidRDefault="00FE7FF6" w:rsidP="000846CF">
            <w:pPr>
              <w:autoSpaceDE w:val="0"/>
              <w:autoSpaceDN w:val="0"/>
              <w:adjustRightInd w:val="0"/>
              <w:ind w:right="-151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14.30</w:t>
            </w:r>
          </w:p>
          <w:p w14:paraId="153E9916" w14:textId="4DF405E3" w:rsidR="00FE7FF6" w:rsidRPr="00CA7825" w:rsidRDefault="00FE7FF6" w:rsidP="00050572">
            <w:pPr>
              <w:autoSpaceDE w:val="0"/>
              <w:autoSpaceDN w:val="0"/>
              <w:adjustRightInd w:val="0"/>
              <w:ind w:right="29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</w:p>
        </w:tc>
        <w:tc>
          <w:tcPr>
            <w:tcW w:w="7678" w:type="dxa"/>
            <w:gridSpan w:val="3"/>
            <w:vAlign w:val="center"/>
          </w:tcPr>
          <w:p w14:paraId="16927F47" w14:textId="6FD65C42" w:rsidR="00772227" w:rsidRPr="00CA7825" w:rsidRDefault="00772227" w:rsidP="00772227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L</w:t>
            </w:r>
            <w:proofErr w:type="spellStart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ooking</w:t>
            </w:r>
            <w:proofErr w:type="spellEnd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f</w:t>
            </w:r>
            <w:proofErr w:type="spellStart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orward</w:t>
            </w:r>
            <w:proofErr w:type="spellEnd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: </w:t>
            </w:r>
            <w:r w:rsidR="002E38B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  <w:t>h</w:t>
            </w:r>
            <w:proofErr w:type="spellStart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ighlights</w:t>
            </w:r>
            <w:proofErr w:type="spellEnd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 xml:space="preserve"> of the new Multiannual Financial Framework </w:t>
            </w:r>
            <w:r w:rsidR="002E38B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  <w:t xml:space="preserve">(2021-2027) 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 xml:space="preserve">– Opportunities for the Chamber network 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</w:t>
            </w:r>
          </w:p>
          <w:p w14:paraId="5B94137C" w14:textId="00EB7342" w:rsidR="00772227" w:rsidRPr="002A7284" w:rsidRDefault="00772227" w:rsidP="002A728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Invest EU</w:t>
            </w:r>
            <w:r w:rsid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</w:t>
            </w:r>
            <w:r w:rsidR="00055F9D" w:rsidRP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– </w:t>
            </w:r>
            <w:r w:rsidR="00055F9D"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Florentine </w:t>
            </w:r>
            <w:proofErr w:type="spellStart"/>
            <w:r w:rsidR="00055F9D"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</w:rPr>
              <w:t>Hopmeier</w:t>
            </w:r>
            <w:proofErr w:type="spellEnd"/>
            <w:r w:rsidR="00055F9D" w:rsidRP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, Member of Cabinet of Vice President Katainen at the European Commission</w:t>
            </w:r>
          </w:p>
          <w:p w14:paraId="327003E1" w14:textId="0D638C8B" w:rsidR="00FE7FF6" w:rsidRPr="00CA7825" w:rsidRDefault="00772227" w:rsidP="002A728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New</w:t>
            </w:r>
            <w:r w:rsidRPr="002A7284">
              <w:rPr>
                <w:rStyle w:val="Strong"/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Pr="002A7284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Foreign Policy Instruments</w:t>
            </w:r>
            <w:r w:rsid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</w:t>
            </w:r>
            <w:r w:rsidR="00055F9D" w:rsidRP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–</w:t>
            </w:r>
            <w:r w:rsid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</w:t>
            </w:r>
            <w:r w:rsidR="00055F9D" w:rsidRPr="001E4D0E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</w:rPr>
              <w:t>Andrew Jacobs</w:t>
            </w:r>
            <w:r w:rsidR="00055F9D" w:rsidRP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, Head of Unit DEVCO G3, Regional Sector Policy Analysis</w:t>
            </w:r>
            <w:r w:rsidR="00055F9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</w:t>
            </w:r>
          </w:p>
        </w:tc>
      </w:tr>
      <w:tr w:rsidR="002A7284" w:rsidRPr="00CA7825" w14:paraId="00EE4B76" w14:textId="77777777" w:rsidTr="005F4465">
        <w:trPr>
          <w:trHeight w:val="378"/>
          <w:jc w:val="center"/>
        </w:trPr>
        <w:tc>
          <w:tcPr>
            <w:tcW w:w="1233" w:type="dxa"/>
            <w:vAlign w:val="center"/>
          </w:tcPr>
          <w:p w14:paraId="67C56FF9" w14:textId="4DFFEDA3" w:rsidR="002A7284" w:rsidRPr="00CA7825" w:rsidRDefault="0062188E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lang w:val="en-US"/>
              </w:rPr>
            </w:pPr>
            <w:r w:rsidRPr="0062188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15:00</w:t>
            </w:r>
          </w:p>
        </w:tc>
        <w:tc>
          <w:tcPr>
            <w:tcW w:w="7678" w:type="dxa"/>
            <w:gridSpan w:val="3"/>
            <w:vAlign w:val="center"/>
          </w:tcPr>
          <w:p w14:paraId="1C659ABF" w14:textId="13DE1018" w:rsidR="002A7284" w:rsidRPr="002A7284" w:rsidRDefault="002A7284" w:rsidP="002A7284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lang w:val="en-BE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BE"/>
              </w:rPr>
              <w:t>Break out in 3 parallel sessions</w:t>
            </w:r>
          </w:p>
        </w:tc>
      </w:tr>
      <w:tr w:rsidR="00FE7FF6" w:rsidRPr="00CA7825" w14:paraId="308559A4" w14:textId="77777777" w:rsidTr="00490B1D">
        <w:trPr>
          <w:trHeight w:val="513"/>
          <w:jc w:val="center"/>
        </w:trPr>
        <w:tc>
          <w:tcPr>
            <w:tcW w:w="1233" w:type="dxa"/>
            <w:vAlign w:val="center"/>
          </w:tcPr>
          <w:p w14:paraId="5D21C7EC" w14:textId="4AF8F614" w:rsidR="00FE7FF6" w:rsidRPr="002A7284" w:rsidRDefault="00FE7FF6" w:rsidP="000846CF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</w:pPr>
            <w:bookmarkStart w:id="2" w:name="_Hlk10480599"/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15.</w:t>
            </w:r>
            <w:r w:rsidR="002A7284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15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3C23CD3C" w14:textId="77777777" w:rsidR="00837CFE" w:rsidRDefault="00FE7FF6" w:rsidP="00490B1D">
            <w:pPr>
              <w:autoSpaceDE w:val="0"/>
              <w:autoSpaceDN w:val="0"/>
              <w:adjustRightInd w:val="0"/>
              <w:ind w:right="39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>Working Session 1</w:t>
            </w:r>
          </w:p>
          <w:p w14:paraId="167B6100" w14:textId="6A3AFB25" w:rsidR="001E4D0E" w:rsidRPr="001E4D0E" w:rsidRDefault="001E4D0E" w:rsidP="00490B1D">
            <w:pPr>
              <w:autoSpaceDE w:val="0"/>
              <w:autoSpaceDN w:val="0"/>
              <w:adjustRightInd w:val="0"/>
              <w:ind w:right="39"/>
              <w:jc w:val="center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Digitalisation</w:t>
            </w:r>
          </w:p>
        </w:tc>
        <w:tc>
          <w:tcPr>
            <w:tcW w:w="2797" w:type="dxa"/>
            <w:shd w:val="clear" w:color="auto" w:fill="FFFFFF" w:themeFill="background1"/>
          </w:tcPr>
          <w:p w14:paraId="29A56DD0" w14:textId="77777777" w:rsidR="00FE7FF6" w:rsidRDefault="00FE7FF6" w:rsidP="00CF31C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>Working Session 2</w:t>
            </w:r>
          </w:p>
          <w:p w14:paraId="42B3CC56" w14:textId="47D9D5C3" w:rsidR="001E4D0E" w:rsidRPr="00CF31CD" w:rsidRDefault="00490B1D" w:rsidP="00CF31C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</w:pPr>
            <w:r w:rsidRPr="00050572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Asia/Africa/Latin America</w:t>
            </w:r>
          </w:p>
        </w:tc>
        <w:tc>
          <w:tcPr>
            <w:tcW w:w="2717" w:type="dxa"/>
            <w:shd w:val="clear" w:color="auto" w:fill="FFFFFF" w:themeFill="background1"/>
          </w:tcPr>
          <w:p w14:paraId="31D40D48" w14:textId="77777777" w:rsidR="00FE7FF6" w:rsidRDefault="00FE7FF6" w:rsidP="00CF31C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>Working Session 3</w:t>
            </w:r>
          </w:p>
          <w:p w14:paraId="2CEA387A" w14:textId="0A7F5049" w:rsidR="001E4D0E" w:rsidRPr="00CF31CD" w:rsidRDefault="001E4D0E" w:rsidP="00CF31C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EU Project Management</w:t>
            </w:r>
          </w:p>
        </w:tc>
      </w:tr>
      <w:tr w:rsidR="000846CF" w:rsidRPr="00CA7825" w14:paraId="30F5EDF5" w14:textId="77777777" w:rsidTr="000846CF">
        <w:trPr>
          <w:trHeight w:val="471"/>
          <w:jc w:val="center"/>
        </w:trPr>
        <w:tc>
          <w:tcPr>
            <w:tcW w:w="1233" w:type="dxa"/>
            <w:vAlign w:val="center"/>
          </w:tcPr>
          <w:p w14:paraId="5C46CF48" w14:textId="0D261BA2" w:rsidR="000846CF" w:rsidRPr="00CA7825" w:rsidRDefault="000846CF" w:rsidP="000846CF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lang w:val="en-US"/>
              </w:rPr>
            </w:pPr>
            <w:r w:rsidRPr="000846CF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16.45</w:t>
            </w:r>
          </w:p>
        </w:tc>
        <w:tc>
          <w:tcPr>
            <w:tcW w:w="7678" w:type="dxa"/>
            <w:gridSpan w:val="3"/>
            <w:shd w:val="clear" w:color="auto" w:fill="FFFFFF" w:themeFill="background1"/>
            <w:vAlign w:val="center"/>
          </w:tcPr>
          <w:p w14:paraId="42A4379A" w14:textId="0B5693D3" w:rsidR="000846CF" w:rsidRPr="000846CF" w:rsidRDefault="000846CF" w:rsidP="00D4251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 w:rsidRPr="000846CF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Networking</w:t>
            </w:r>
            <w:r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 </w:t>
            </w:r>
            <w:r w:rsidR="002615C0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break</w:t>
            </w:r>
          </w:p>
        </w:tc>
      </w:tr>
      <w:bookmarkEnd w:id="2"/>
      <w:tr w:rsidR="00FE7FF6" w:rsidRPr="00CA7825" w14:paraId="66666B2D" w14:textId="77777777" w:rsidTr="005F4465">
        <w:trPr>
          <w:trHeight w:val="702"/>
          <w:jc w:val="center"/>
        </w:trPr>
        <w:tc>
          <w:tcPr>
            <w:tcW w:w="1233" w:type="dxa"/>
            <w:vAlign w:val="center"/>
          </w:tcPr>
          <w:p w14:paraId="06CCC0B3" w14:textId="7CBA7E79" w:rsidR="00FE7FF6" w:rsidRPr="00CA7825" w:rsidRDefault="00FE7FF6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17.</w:t>
            </w:r>
            <w:r w:rsidR="000846CF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15</w:t>
            </w:r>
          </w:p>
        </w:tc>
        <w:tc>
          <w:tcPr>
            <w:tcW w:w="7678" w:type="dxa"/>
            <w:gridSpan w:val="3"/>
            <w:shd w:val="clear" w:color="auto" w:fill="auto"/>
            <w:vAlign w:val="center"/>
          </w:tcPr>
          <w:p w14:paraId="489E34C6" w14:textId="5ED9C4F9" w:rsidR="002A7284" w:rsidRPr="002A7284" w:rsidRDefault="002A7284" w:rsidP="002A7284">
            <w:pPr>
              <w:autoSpaceDE w:val="0"/>
              <w:autoSpaceDN w:val="0"/>
              <w:adjustRightInd w:val="0"/>
              <w:ind w:left="31" w:right="278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  <w:t>Closing plenary</w:t>
            </w:r>
          </w:p>
          <w:p w14:paraId="78093784" w14:textId="28A58CC8" w:rsidR="00FE7FF6" w:rsidRPr="002A7284" w:rsidRDefault="00FE7FF6" w:rsidP="002A728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 xml:space="preserve">Chamber+ </w:t>
            </w:r>
            <w:r w:rsidR="002A7284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  <w:t>Platform</w:t>
            </w:r>
          </w:p>
          <w:p w14:paraId="14A3AE67" w14:textId="63666AF5" w:rsidR="00FE7FF6" w:rsidRPr="00CA7825" w:rsidRDefault="00FE7FF6" w:rsidP="002A728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</w:rPr>
              <w:t>Conclusions Day 1</w:t>
            </w:r>
          </w:p>
        </w:tc>
      </w:tr>
      <w:tr w:rsidR="00FE7FF6" w:rsidRPr="00CA7825" w14:paraId="401461B1" w14:textId="77777777" w:rsidTr="005F4465">
        <w:trPr>
          <w:trHeight w:val="462"/>
          <w:jc w:val="center"/>
        </w:trPr>
        <w:tc>
          <w:tcPr>
            <w:tcW w:w="1233" w:type="dxa"/>
            <w:vAlign w:val="center"/>
          </w:tcPr>
          <w:p w14:paraId="32C956FF" w14:textId="29A9147D" w:rsidR="00FE7FF6" w:rsidRPr="00CA7825" w:rsidRDefault="00FE7FF6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19.00</w:t>
            </w:r>
          </w:p>
        </w:tc>
        <w:tc>
          <w:tcPr>
            <w:tcW w:w="7678" w:type="dxa"/>
            <w:gridSpan w:val="3"/>
            <w:vAlign w:val="center"/>
          </w:tcPr>
          <w:p w14:paraId="711B518C" w14:textId="4B771848" w:rsidR="00FE7FF6" w:rsidRPr="002615C0" w:rsidRDefault="00FE7FF6" w:rsidP="00D4251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Networking Din</w:t>
            </w:r>
            <w:r w:rsidR="0068598D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BE"/>
              </w:rPr>
              <w:t>n</w:t>
            </w:r>
            <w:proofErr w:type="spellStart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er</w:t>
            </w:r>
            <w:proofErr w:type="spellEnd"/>
          </w:p>
        </w:tc>
      </w:tr>
    </w:tbl>
    <w:p w14:paraId="439C05C5" w14:textId="5683C791" w:rsidR="0080688D" w:rsidRPr="002A7284" w:rsidRDefault="00FE7FF6" w:rsidP="00CF31CD">
      <w:pPr>
        <w:autoSpaceDE w:val="0"/>
        <w:autoSpaceDN w:val="0"/>
        <w:adjustRightInd w:val="0"/>
        <w:spacing w:after="0"/>
        <w:ind w:left="180" w:right="278"/>
        <w:rPr>
          <w:rStyle w:val="Strong"/>
          <w:rFonts w:cstheme="minorHAnsi"/>
          <w:color w:val="0070C0"/>
          <w:sz w:val="24"/>
          <w:szCs w:val="20"/>
          <w:lang w:val="en-US"/>
        </w:rPr>
      </w:pPr>
      <w:r w:rsidRPr="002A7284">
        <w:rPr>
          <w:rStyle w:val="Strong"/>
          <w:rFonts w:cstheme="minorHAnsi"/>
          <w:color w:val="0070C0"/>
          <w:sz w:val="24"/>
          <w:szCs w:val="20"/>
          <w:lang w:val="en-US"/>
        </w:rPr>
        <w:t>Day 2 – Thursday, 04 July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1941"/>
        <w:gridCol w:w="462"/>
        <w:gridCol w:w="1585"/>
        <w:gridCol w:w="1250"/>
        <w:gridCol w:w="709"/>
        <w:gridCol w:w="2061"/>
      </w:tblGrid>
      <w:tr w:rsidR="00050572" w:rsidRPr="00CA7825" w14:paraId="09AEBCB8" w14:textId="4B8FB379" w:rsidTr="005F4465">
        <w:trPr>
          <w:trHeight w:val="581"/>
          <w:jc w:val="center"/>
        </w:trPr>
        <w:tc>
          <w:tcPr>
            <w:tcW w:w="994" w:type="dxa"/>
            <w:vAlign w:val="center"/>
          </w:tcPr>
          <w:p w14:paraId="7AD98381" w14:textId="77777777" w:rsidR="00050572" w:rsidRPr="00CA7825" w:rsidRDefault="00050572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09.00</w:t>
            </w:r>
          </w:p>
        </w:tc>
        <w:tc>
          <w:tcPr>
            <w:tcW w:w="8008" w:type="dxa"/>
            <w:gridSpan w:val="6"/>
            <w:vAlign w:val="center"/>
          </w:tcPr>
          <w:p w14:paraId="62E50FD5" w14:textId="00FFE3D7" w:rsidR="00050572" w:rsidRPr="002A7284" w:rsidRDefault="00A42035" w:rsidP="002A7284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lang w:val="en-US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US"/>
              </w:rPr>
              <w:t>Registration of participants &amp;</w:t>
            </w:r>
            <w:r w:rsidR="00050572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BE"/>
              </w:rPr>
              <w:t xml:space="preserve"> </w:t>
            </w:r>
            <w:r w:rsidR="00050572" w:rsidRPr="002A7284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BE"/>
              </w:rPr>
              <w:t xml:space="preserve">Break out in </w:t>
            </w:r>
            <w:r w:rsidR="005F4465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US"/>
              </w:rPr>
              <w:t>4</w:t>
            </w:r>
            <w:r w:rsidR="00050572" w:rsidRPr="002A7284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BE"/>
              </w:rPr>
              <w:t xml:space="preserve"> parallel sessions</w:t>
            </w:r>
          </w:p>
        </w:tc>
      </w:tr>
      <w:tr w:rsidR="005F4465" w:rsidRPr="00CA7825" w14:paraId="2C165E34" w14:textId="089D4748" w:rsidTr="0088219B">
        <w:trPr>
          <w:trHeight w:val="418"/>
          <w:jc w:val="center"/>
        </w:trPr>
        <w:tc>
          <w:tcPr>
            <w:tcW w:w="994" w:type="dxa"/>
            <w:vAlign w:val="center"/>
          </w:tcPr>
          <w:p w14:paraId="0F8A8343" w14:textId="77777777" w:rsidR="00050572" w:rsidRPr="00CA7825" w:rsidRDefault="00050572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</w:rPr>
              <w:t>9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.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</w:rPr>
              <w:t>3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0</w:t>
            </w:r>
          </w:p>
        </w:tc>
        <w:tc>
          <w:tcPr>
            <w:tcW w:w="1941" w:type="dxa"/>
          </w:tcPr>
          <w:p w14:paraId="37E68A13" w14:textId="77777777" w:rsidR="00050572" w:rsidRDefault="00050572" w:rsidP="005F4465">
            <w:pPr>
              <w:autoSpaceDE w:val="0"/>
              <w:autoSpaceDN w:val="0"/>
              <w:adjustRightInd w:val="0"/>
              <w:ind w:right="-105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 xml:space="preserve">Working Session </w:t>
            </w:r>
            <w:r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1</w:t>
            </w:r>
          </w:p>
          <w:p w14:paraId="4D5F73CD" w14:textId="224BCA54" w:rsidR="00050572" w:rsidRPr="001E4D0E" w:rsidRDefault="00050572" w:rsidP="00CF31C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Sustainable Economy</w:t>
            </w:r>
          </w:p>
        </w:tc>
        <w:tc>
          <w:tcPr>
            <w:tcW w:w="2047" w:type="dxa"/>
            <w:gridSpan w:val="2"/>
          </w:tcPr>
          <w:p w14:paraId="3C86D955" w14:textId="77777777" w:rsidR="00050572" w:rsidRDefault="00050572" w:rsidP="005F4465">
            <w:pPr>
              <w:autoSpaceDE w:val="0"/>
              <w:autoSpaceDN w:val="0"/>
              <w:adjustRightInd w:val="0"/>
              <w:ind w:right="70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 xml:space="preserve">Working Session </w:t>
            </w:r>
            <w:r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2</w:t>
            </w:r>
          </w:p>
          <w:p w14:paraId="1C4C5EAF" w14:textId="31FD9479" w:rsidR="00050572" w:rsidRPr="001E4D0E" w:rsidRDefault="00050572" w:rsidP="005F4465">
            <w:pPr>
              <w:autoSpaceDE w:val="0"/>
              <w:autoSpaceDN w:val="0"/>
              <w:adjustRightInd w:val="0"/>
              <w:ind w:right="55"/>
              <w:jc w:val="center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Entrepreneurship</w:t>
            </w:r>
          </w:p>
          <w:p w14:paraId="0AE0134D" w14:textId="55691CE8" w:rsidR="00050572" w:rsidRPr="001E4D0E" w:rsidRDefault="00050572" w:rsidP="00CF31CD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</w:p>
        </w:tc>
        <w:tc>
          <w:tcPr>
            <w:tcW w:w="1959" w:type="dxa"/>
            <w:gridSpan w:val="2"/>
          </w:tcPr>
          <w:p w14:paraId="4A0FEA78" w14:textId="77777777" w:rsidR="00050572" w:rsidRDefault="00050572" w:rsidP="005F4465">
            <w:pPr>
              <w:autoSpaceDE w:val="0"/>
              <w:autoSpaceDN w:val="0"/>
              <w:adjustRightInd w:val="0"/>
              <w:ind w:right="75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 xml:space="preserve">Working Session </w:t>
            </w:r>
            <w:r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3</w:t>
            </w:r>
          </w:p>
          <w:p w14:paraId="0D81152F" w14:textId="5D05F020" w:rsidR="00050572" w:rsidRPr="001E4D0E" w:rsidRDefault="00490B1D" w:rsidP="005F4465">
            <w:pPr>
              <w:autoSpaceDE w:val="0"/>
              <w:autoSpaceDN w:val="0"/>
              <w:adjustRightInd w:val="0"/>
              <w:ind w:right="75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Skills</w:t>
            </w:r>
          </w:p>
        </w:tc>
        <w:tc>
          <w:tcPr>
            <w:tcW w:w="2061" w:type="dxa"/>
          </w:tcPr>
          <w:p w14:paraId="22AE3808" w14:textId="5F1E6BAF" w:rsidR="00050572" w:rsidRPr="00050572" w:rsidRDefault="00050572" w:rsidP="005F4465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 xml:space="preserve">Working Session </w:t>
            </w:r>
            <w:r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4</w:t>
            </w:r>
          </w:p>
          <w:p w14:paraId="14C45406" w14:textId="2363FCAF" w:rsidR="00050572" w:rsidRPr="00CA7825" w:rsidRDefault="00050572" w:rsidP="005F4465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lang w:val="en-BE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EU Project Management</w:t>
            </w: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lang w:val="en-BE"/>
              </w:rPr>
              <w:t xml:space="preserve"> </w:t>
            </w:r>
          </w:p>
        </w:tc>
      </w:tr>
      <w:tr w:rsidR="00050572" w:rsidRPr="00CA7825" w14:paraId="4F1C9DC7" w14:textId="4AD82CDE" w:rsidTr="005F4465">
        <w:trPr>
          <w:trHeight w:val="411"/>
          <w:jc w:val="center"/>
        </w:trPr>
        <w:tc>
          <w:tcPr>
            <w:tcW w:w="994" w:type="dxa"/>
            <w:vAlign w:val="center"/>
          </w:tcPr>
          <w:p w14:paraId="7128B838" w14:textId="77777777" w:rsidR="00050572" w:rsidRPr="00CA7825" w:rsidRDefault="00050572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11.00</w:t>
            </w:r>
          </w:p>
        </w:tc>
        <w:tc>
          <w:tcPr>
            <w:tcW w:w="8008" w:type="dxa"/>
            <w:gridSpan w:val="6"/>
            <w:vAlign w:val="center"/>
          </w:tcPr>
          <w:p w14:paraId="2C85CF83" w14:textId="247692EF" w:rsidR="00A42035" w:rsidRDefault="00050572" w:rsidP="00A42035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US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US"/>
              </w:rPr>
              <w:t>Coffee Break</w:t>
            </w:r>
          </w:p>
          <w:p w14:paraId="623E0D73" w14:textId="64BFC8C3" w:rsidR="00050572" w:rsidRPr="00A42035" w:rsidRDefault="00A42035" w:rsidP="00A42035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i/>
                <w:color w:val="595959" w:themeColor="text1" w:themeTint="A6"/>
                <w:sz w:val="22"/>
                <w:lang w:val="en-US"/>
              </w:rPr>
            </w:pPr>
            <w:r w:rsidRPr="002A7284"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BE"/>
              </w:rPr>
              <w:t>Break out in 3 parallel sessions</w:t>
            </w:r>
            <w:r>
              <w:rPr>
                <w:rStyle w:val="Strong"/>
                <w:rFonts w:asciiTheme="majorHAnsi" w:hAnsiTheme="majorHAnsi" w:cstheme="majorHAnsi"/>
                <w:b w:val="0"/>
                <w:i/>
                <w:color w:val="595959" w:themeColor="text1" w:themeTint="A6"/>
                <w:sz w:val="22"/>
                <w:lang w:val="en-US"/>
              </w:rPr>
              <w:t xml:space="preserve"> </w:t>
            </w:r>
          </w:p>
        </w:tc>
      </w:tr>
      <w:tr w:rsidR="00050572" w:rsidRPr="00CA7825" w14:paraId="08056190" w14:textId="0196D597" w:rsidTr="005F4465">
        <w:trPr>
          <w:trHeight w:val="417"/>
          <w:jc w:val="center"/>
        </w:trPr>
        <w:tc>
          <w:tcPr>
            <w:tcW w:w="994" w:type="dxa"/>
            <w:vAlign w:val="center"/>
          </w:tcPr>
          <w:p w14:paraId="17DDC70B" w14:textId="77777777" w:rsidR="00050572" w:rsidRPr="00CA7825" w:rsidRDefault="00050572" w:rsidP="001E4D0E">
            <w:pPr>
              <w:autoSpaceDE w:val="0"/>
              <w:autoSpaceDN w:val="0"/>
              <w:adjustRightInd w:val="0"/>
              <w:ind w:right="278"/>
              <w:rPr>
                <w:rFonts w:asciiTheme="majorHAnsi" w:hAnsiTheme="majorHAnsi" w:cstheme="majorHAnsi"/>
                <w:bCs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</w:rPr>
              <w:t>1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.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</w:rPr>
              <w:t>3</w:t>
            </w: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0</w:t>
            </w:r>
          </w:p>
        </w:tc>
        <w:tc>
          <w:tcPr>
            <w:tcW w:w="2403" w:type="dxa"/>
            <w:gridSpan w:val="2"/>
          </w:tcPr>
          <w:p w14:paraId="0CAD16E0" w14:textId="77777777" w:rsidR="00050572" w:rsidRDefault="00050572" w:rsidP="00050572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 xml:space="preserve">Working Session </w:t>
            </w:r>
            <w:r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1</w:t>
            </w:r>
          </w:p>
          <w:p w14:paraId="698595FB" w14:textId="45208C24" w:rsidR="00050572" w:rsidRPr="00050572" w:rsidRDefault="00050572" w:rsidP="00050572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Entrepreneurship</w:t>
            </w:r>
          </w:p>
          <w:p w14:paraId="417876D7" w14:textId="5EE4643D" w:rsidR="00050572" w:rsidRDefault="00050572" w:rsidP="001E4D0E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126D26CA" w14:textId="77777777" w:rsidR="00050572" w:rsidRDefault="00050572" w:rsidP="001E4D0E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 xml:space="preserve">Working Session </w:t>
            </w:r>
            <w:r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2</w:t>
            </w:r>
          </w:p>
          <w:p w14:paraId="59A2D43A" w14:textId="75066C14" w:rsidR="00050572" w:rsidRPr="00CF31CD" w:rsidRDefault="00050572" w:rsidP="001E4D0E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</w:pPr>
            <w:r w:rsidRPr="001E4D0E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Sustainable Economy</w:t>
            </w:r>
          </w:p>
        </w:tc>
        <w:tc>
          <w:tcPr>
            <w:tcW w:w="2770" w:type="dxa"/>
            <w:gridSpan w:val="2"/>
          </w:tcPr>
          <w:p w14:paraId="49047125" w14:textId="77777777" w:rsidR="00050572" w:rsidRDefault="00050572" w:rsidP="001E4D0E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BE"/>
              </w:rPr>
              <w:t xml:space="preserve">Working Session </w:t>
            </w:r>
            <w:r>
              <w:rPr>
                <w:rStyle w:val="Strong"/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3</w:t>
            </w:r>
          </w:p>
          <w:p w14:paraId="128CA90C" w14:textId="4A7586A9" w:rsidR="00050572" w:rsidRPr="00CA7825" w:rsidRDefault="00050572" w:rsidP="001E4D0E">
            <w:pPr>
              <w:autoSpaceDE w:val="0"/>
              <w:autoSpaceDN w:val="0"/>
              <w:adjustRightInd w:val="0"/>
              <w:ind w:right="278"/>
              <w:jc w:val="center"/>
              <w:rPr>
                <w:rStyle w:val="Strong"/>
                <w:rFonts w:asciiTheme="majorHAnsi" w:hAnsiTheme="majorHAnsi" w:cstheme="majorHAnsi"/>
                <w:color w:val="595959" w:themeColor="text1" w:themeTint="A6"/>
                <w:lang w:val="en-BE"/>
              </w:rPr>
            </w:pPr>
            <w:r w:rsidRPr="00050572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BE"/>
              </w:rPr>
              <w:t>Neighbourhood &amp; Enlargement</w:t>
            </w:r>
          </w:p>
        </w:tc>
      </w:tr>
      <w:tr w:rsidR="00050572" w:rsidRPr="00CA7825" w14:paraId="6486E24F" w14:textId="393DE4C3" w:rsidTr="005F4465">
        <w:trPr>
          <w:trHeight w:val="538"/>
          <w:jc w:val="center"/>
        </w:trPr>
        <w:tc>
          <w:tcPr>
            <w:tcW w:w="994" w:type="dxa"/>
            <w:vAlign w:val="center"/>
          </w:tcPr>
          <w:p w14:paraId="517C908D" w14:textId="77777777" w:rsidR="00050572" w:rsidRPr="00CA7825" w:rsidRDefault="00050572" w:rsidP="000C438E">
            <w:p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0070C0"/>
                <w:sz w:val="22"/>
                <w:lang w:val="en-US"/>
              </w:rPr>
              <w:t>13.00</w:t>
            </w:r>
          </w:p>
        </w:tc>
        <w:tc>
          <w:tcPr>
            <w:tcW w:w="8008" w:type="dxa"/>
            <w:gridSpan w:val="6"/>
            <w:vAlign w:val="center"/>
          </w:tcPr>
          <w:p w14:paraId="6A76F9B3" w14:textId="77777777" w:rsidR="00050572" w:rsidRPr="000224C7" w:rsidRDefault="00050572" w:rsidP="0077222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78"/>
              <w:rPr>
                <w:rStyle w:val="Strong"/>
                <w:rFonts w:asciiTheme="minorHAnsi" w:hAnsiTheme="minorHAnsi" w:cstheme="minorHAnsi"/>
                <w:b w:val="0"/>
                <w:color w:val="595959" w:themeColor="text1" w:themeTint="A6"/>
                <w:sz w:val="22"/>
                <w:szCs w:val="22"/>
                <w:lang w:val="en-US"/>
              </w:rPr>
            </w:pPr>
            <w:bookmarkStart w:id="3" w:name="_Hlk10821195"/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Presentation EUROCHAMBRES Economic Forum</w:t>
            </w:r>
            <w:r w:rsidRPr="000224C7">
              <w:rPr>
                <w:rStyle w:val="Strong"/>
                <w:rFonts w:asciiTheme="minorHAnsi" w:hAnsiTheme="minorHAnsi" w:cstheme="minorHAnsi"/>
                <w:b w:val="0"/>
                <w:color w:val="595959" w:themeColor="text1" w:themeTint="A6"/>
                <w:sz w:val="22"/>
                <w:szCs w:val="22"/>
                <w:lang w:val="en-BE"/>
              </w:rPr>
              <w:t xml:space="preserve">, </w:t>
            </w:r>
            <w:r w:rsidRPr="0062188E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Rome – October</w:t>
            </w:r>
            <w:r w:rsidRPr="000224C7">
              <w:rPr>
                <w:rStyle w:val="Strong"/>
                <w:rFonts w:asciiTheme="minorHAnsi" w:hAnsiTheme="minorHAnsi" w:cstheme="minorHAnsi"/>
                <w:b w:val="0"/>
                <w:color w:val="595959" w:themeColor="text1" w:themeTint="A6"/>
                <w:sz w:val="22"/>
                <w:szCs w:val="22"/>
                <w:lang w:val="en-BE"/>
              </w:rPr>
              <w:t xml:space="preserve"> 2019</w:t>
            </w:r>
          </w:p>
          <w:p w14:paraId="167DE30C" w14:textId="71562B9B" w:rsidR="00050572" w:rsidRPr="00CA7825" w:rsidRDefault="00050572" w:rsidP="0077222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78"/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lang w:val="en-US"/>
              </w:rPr>
            </w:pPr>
            <w:r w:rsidRPr="00CA7825">
              <w:rPr>
                <w:rStyle w:val="Strong"/>
                <w:rFonts w:asciiTheme="majorHAnsi" w:hAnsiTheme="majorHAnsi" w:cstheme="majorHAnsi"/>
                <w:b w:val="0"/>
                <w:color w:val="595959" w:themeColor="text1" w:themeTint="A6"/>
                <w:sz w:val="22"/>
                <w:lang w:val="en-US"/>
              </w:rPr>
              <w:t>Conclusions of the event</w:t>
            </w:r>
            <w:bookmarkEnd w:id="3"/>
          </w:p>
        </w:tc>
      </w:tr>
    </w:tbl>
    <w:p w14:paraId="30028B20" w14:textId="7997F7D2" w:rsidR="00CF31CD" w:rsidRPr="0080688D" w:rsidRDefault="00CF31CD" w:rsidP="00A42035">
      <w:pPr>
        <w:autoSpaceDE w:val="0"/>
        <w:autoSpaceDN w:val="0"/>
        <w:adjustRightInd w:val="0"/>
        <w:spacing w:after="0"/>
        <w:ind w:right="278"/>
        <w:jc w:val="both"/>
        <w:rPr>
          <w:rFonts w:asciiTheme="majorHAnsi" w:hAnsiTheme="majorHAnsi" w:cstheme="majorHAnsi"/>
          <w:color w:val="1F497D"/>
        </w:rPr>
      </w:pPr>
    </w:p>
    <w:sectPr w:rsidR="00CF31CD" w:rsidRPr="0080688D" w:rsidSect="00A4203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275" w:bottom="1701" w:left="144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32F0" w14:textId="77777777" w:rsidR="00FF3E5F" w:rsidRDefault="00FF3E5F">
      <w:pPr>
        <w:spacing w:after="0" w:line="240" w:lineRule="auto"/>
      </w:pPr>
      <w:r>
        <w:separator/>
      </w:r>
    </w:p>
  </w:endnote>
  <w:endnote w:type="continuationSeparator" w:id="0">
    <w:p w14:paraId="36115BF5" w14:textId="77777777" w:rsidR="00FF3E5F" w:rsidRDefault="00FF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neSans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B328" w14:textId="77777777" w:rsidR="00FF3E5F" w:rsidRDefault="00FF3E5F" w:rsidP="00FF3E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5CC153" w14:textId="77777777" w:rsidR="00FF3E5F" w:rsidRDefault="00FF3E5F" w:rsidP="00FF3E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21702" w14:textId="77777777" w:rsidR="003B3EC8" w:rsidRPr="003B3EC8" w:rsidRDefault="003B3EC8" w:rsidP="003B3EC8">
    <w:pPr>
      <w:pStyle w:val="Footer"/>
      <w:ind w:right="360"/>
    </w:pPr>
    <w:r w:rsidRPr="003B3EC8">
      <w:rPr>
        <w:rFonts w:asciiTheme="majorHAnsi" w:hAnsiTheme="majorHAnsi" w:cstheme="majorHAnsi"/>
        <w:color w:val="3B3838" w:themeColor="background2" w:themeShade="40"/>
      </w:rPr>
      <w:t>In collaboration with:</w:t>
    </w:r>
  </w:p>
  <w:p w14:paraId="17AE0079" w14:textId="77777777" w:rsidR="003B3EC8" w:rsidRDefault="003B3EC8" w:rsidP="00FF3E5F">
    <w:pPr>
      <w:pStyle w:val="Footer"/>
      <w:ind w:right="360"/>
    </w:pPr>
  </w:p>
  <w:p w14:paraId="1578E16A" w14:textId="31395450" w:rsidR="003B3EC8" w:rsidRDefault="003B3EC8" w:rsidP="00FF3E5F">
    <w:pPr>
      <w:pStyle w:val="Footer"/>
      <w:ind w:right="360"/>
    </w:pPr>
    <w:r>
      <w:rPr>
        <w:noProof/>
      </w:rPr>
      <w:drawing>
        <wp:inline distT="0" distB="0" distL="0" distR="0" wp14:anchorId="7F643C67" wp14:editId="29AEC518">
          <wp:extent cx="5732145" cy="379730"/>
          <wp:effectExtent l="0" t="0" r="1905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E334F" w14:textId="68716539" w:rsidR="00FF3E5F" w:rsidRDefault="00FF3E5F" w:rsidP="00FF3E5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25AED3" wp14:editId="7C9E8743">
              <wp:simplePos x="0" y="0"/>
              <wp:positionH relativeFrom="column">
                <wp:posOffset>-481965</wp:posOffset>
              </wp:positionH>
              <wp:positionV relativeFrom="paragraph">
                <wp:posOffset>-739141</wp:posOffset>
              </wp:positionV>
              <wp:extent cx="6743700" cy="0"/>
              <wp:effectExtent l="0" t="0" r="19050" b="19050"/>
              <wp:wrapNone/>
              <wp:docPr id="5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0E8EA" id="Line 4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95pt,-58.2pt" to="493.05pt,-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Q0FAIAACkEAAAOAAAAZHJzL2Uyb0RvYy54bWysU9uO2yAQfa/Uf0C8J7YT57JWnFVlJ31J&#10;u5F2+wEEcIyKAQGJE1X99w7komz7UlWVJTwwM4czc4bF86mT6MitE1qVOBumGHFFNRNqX+Jvb+vB&#10;HCPniWJEasVLfOYOPy8/flj0puAj3WrJuEUAolzRmxK33psiSRxteUfcUBuuwNlo2xEPW7tPmCU9&#10;oHcyGaXpNOm1ZcZqyp2D0/rixMuI3zSc+pemcdwjWWLg5uNq47oLa7JckGJviWkFvdIg/8CiI0LB&#10;pXeomniCDlb8AdUJarXTjR9S3SW6aQTlsQaoJkt/q+a1JYbHWqA5ztzb5P4fLP163FokWIknGCnS&#10;gUQboTjK89Ca3rgCIiq1taE4elKvZqPpd4eUrlqi9jxSfDsbyMtCRvIuJWycgQt2/RfNIIYcvI59&#10;OjW2C5DQAXSKcpzvcvCTRxQOp7N8PEtBNXrzJaS4JRrr/GeuOxSMEksgHYHJceN8IEKKW0i4R+m1&#10;kDKqLRXqAXw8SWOC01Kw4Axhzu53lbToSGBeqjR8sSrwPIZZfVAsgrWcsNXV9kTIiw2XSxXwoBSg&#10;c7UuA/HjKX1azVfzfJCPpqtBntb14NO6ygfTdTab1OO6qursZ6CW5UUrGOMqsLsNZ5b/nfjXZ3IZ&#10;q/t43tuQvEeP/QKyt38kHbUM8l0GYafZeWtvGsM8xuDr2wkD/7gH+/GFL38BAAD//wMAUEsDBBQA&#10;BgAIAAAAIQAKgnOU3gAAAA0BAAAPAAAAZHJzL2Rvd25yZXYueG1sTI9NT4NAEIbvJv6HzZh4axes&#10;UkCWxpgYDz3ZVs8DOwKWnSXs0uK/dz2YepuPJ+88U2xm04sTja6zrCBeRiCIa6s7bhQc9i+LFITz&#10;yBp7y6TgmxxsyuurAnNtz/xGp51vRAhhl6OC1vshl9LVLRl0SzsQh92nHQ360I6N1COeQ7jp5V0U&#10;JdJgx+FCiwM9t1Qfd5NRMG2rPb1uv9L18LHKVuP7kbA6KHV7Mz89gvA0+wsMv/pBHcrgVNmJtRO9&#10;gsX6IQtoKOI4uQcRkCxNYhDV30iWhfz/RfkDAAD//wMAUEsBAi0AFAAGAAgAAAAhALaDOJL+AAAA&#10;4QEAABMAAAAAAAAAAAAAAAAAAAAAAFtDb250ZW50X1R5cGVzXS54bWxQSwECLQAUAAYACAAAACEA&#10;OP0h/9YAAACUAQAACwAAAAAAAAAAAAAAAAAvAQAAX3JlbHMvLnJlbHNQSwECLQAUAAYACAAAACEA&#10;KKV0NBQCAAApBAAADgAAAAAAAAAAAAAAAAAuAgAAZHJzL2Uyb0RvYy54bWxQSwECLQAUAAYACAAA&#10;ACEACoJzlN4AAAANAQAADwAAAAAAAAAAAAAAAABuBAAAZHJzL2Rvd25yZXYueG1sUEsFBgAAAAAE&#10;AAQA8wAAAHkFAAAAAA==&#10;" strokecolor="silver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836D" w14:textId="77777777" w:rsidR="00FF3E5F" w:rsidRDefault="00FF3E5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7AA39" wp14:editId="355A0A00">
              <wp:simplePos x="0" y="0"/>
              <wp:positionH relativeFrom="page">
                <wp:posOffset>447675</wp:posOffset>
              </wp:positionH>
              <wp:positionV relativeFrom="page">
                <wp:posOffset>9629775</wp:posOffset>
              </wp:positionV>
              <wp:extent cx="6029325" cy="95250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1EAED" w14:textId="77777777" w:rsidR="00FF3E5F" w:rsidRPr="00DC1340" w:rsidRDefault="00FF3E5F" w:rsidP="00FF3E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contextualSpacing/>
                            <w:textAlignment w:val="center"/>
                            <w:rPr>
                              <w:rFonts w:ascii="StoneSans" w:hAnsi="StoneSans"/>
                              <w:color w:val="1F497D"/>
                              <w:sz w:val="18"/>
                              <w:szCs w:val="18"/>
                            </w:rPr>
                          </w:pPr>
                          <w:r w:rsidRPr="00DC1340">
                            <w:rPr>
                              <w:rFonts w:ascii="StoneSans" w:hAnsi="StoneSans"/>
                              <w:color w:val="1F497D"/>
                              <w:sz w:val="18"/>
                              <w:szCs w:val="18"/>
                            </w:rPr>
                            <w:t>ASSOCIATION OF EUROPEAN CHAMBERS OF COMMERCE AND INDUSTRY</w:t>
                          </w:r>
                        </w:p>
                        <w:p w14:paraId="5DBE4F9A" w14:textId="77777777" w:rsidR="00FF3E5F" w:rsidRPr="00DC1340" w:rsidRDefault="00FF3E5F" w:rsidP="00FF3E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contextualSpacing/>
                            <w:textAlignment w:val="center"/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</w:pPr>
                          <w:r w:rsidRPr="00DC1340"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ASSOCIATION DES CHAMBRES DE COMMERCE ET D’INDUSTRIE EUROP</w:t>
                          </w:r>
                          <w:r w:rsidRPr="00DC1340">
                            <w:rPr>
                              <w:rFonts w:ascii="StoneSans" w:hAnsi="StoneSans"/>
                              <w:caps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DC1340"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ENNES</w:t>
                          </w:r>
                        </w:p>
                        <w:p w14:paraId="6900A80D" w14:textId="77777777" w:rsidR="00FF3E5F" w:rsidRPr="000D325C" w:rsidRDefault="00FF3E5F" w:rsidP="00FF3E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contextualSpacing/>
                            <w:textAlignment w:val="center"/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</w:pP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Chamber House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• Avenue des Arts 19 A/D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• B 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-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1000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Brussels / Bruxelles • Belgium / Belgique</w:t>
                          </w:r>
                        </w:p>
                        <w:p w14:paraId="593BE425" w14:textId="77777777" w:rsidR="00FF3E5F" w:rsidRPr="0080688D" w:rsidRDefault="00FF3E5F" w:rsidP="00FF3E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contextualSpacing/>
                            <w:textAlignment w:val="center"/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</w:pPr>
                          <w:r w:rsidRPr="0080688D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Tel. +32 2 282 08 50 • Fax +32 2 230 00 38 • eurochambres@eurochambres.eu • www.eurochambres.eu</w:t>
                          </w:r>
                        </w:p>
                        <w:p w14:paraId="69AC4F15" w14:textId="77777777" w:rsidR="00FF3E5F" w:rsidRPr="005D7316" w:rsidRDefault="00FF3E5F" w:rsidP="00FF3E5F">
                          <w:pPr>
                            <w:tabs>
                              <w:tab w:val="left" w:pos="1980"/>
                            </w:tabs>
                            <w:spacing w:after="0"/>
                            <w:contextualSpacing/>
                            <w:rPr>
                              <w:rFonts w:ascii="Arial" w:hAnsi="Arial"/>
                              <w:sz w:val="18"/>
                              <w:lang w:val="fr-FR"/>
                            </w:rPr>
                          </w:pPr>
                          <w:r w:rsidRPr="005D7316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A.i.s.b.l. / Non-profit international association • TVA / VAT: BE 0417 324 583 • Bank / Banque ING: 310-1215400-76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7AA3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5.25pt;margin-top:758.25pt;width:474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yKtQIAALc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WxLc/Q6xS8HnrwMyOcQ5sdVd3fy/KbRkKuGiq27FYpOTSMVpBeaG/6F1cn&#10;HG1BNsNHWUEcujPSAY216mztoBoI0KFNT6fW2FxKOJwHUfIummFUgi2ZRbPA9c6n6fF2r7R5z2SH&#10;7CLDClrv0On+XhubDU2PLjaYkAVvW9f+Vjw7AMfpBGLDVWuzWbhu/kyCZB2vY+KRaL72SJDn3m2x&#10;It68CBez/F2+WuXhLxs3JGnDq4oJG+aorJD8WecOGp80cdKWli2vLJxNSavtZtUqtKeg7MJ9ruZg&#10;Obv5z9NwRQAuLyiFEQnuosQr5vHCIwWZeckiiL0gTO6SeUASkhfPKd1zwf6dEhpslx2Xc8YviAXu&#10;e02Mph03MDha3mU4PjnR1OpvLSrXV0N5O60v6mBzP9cBen3sslOrFegkVTNuRkCxEt7I6gl0qyTI&#10;CsQJ0w4WjVQ/MBpgcmRYf99RxTBqPwjQfhISYkeN25DZIoKNurRsLi1UlACVYYPRtFyZaTztesW3&#10;DUSaXpuQt/Beau6kfM7q8MpgOjhSh0lmx8/l3nmd5+3yNwAAAP//AwBQSwMEFAAGAAgAAAAhAG4c&#10;Qr/eAAAADQEAAA8AAABkcnMvZG93bnJldi54bWxMT8tOwzAQvCPxD9YicaN2QDUojVOhCpBQOdCS&#10;D3CSbRKI11HstOnfsz3BbXZ2NI9sPbteHHEMnScDyUKBQKp83VFjoPh6vXsCEaKl2vae0MAZA6zz&#10;66vMprU/0Q6P+9gINqGQWgNtjEMqZahadDYs/IDEv4MfnY18jo2sR3tic9fLe6W0dLYjTmjtgJsW&#10;q5/95AxMD+/ncvu23emPF/puk88Cu01hzO3N/LwCEXGOf2K41OfqkHOn0k9UB9EbeFRLVjK/TDSj&#10;i0JxIoiSkdbMyTyT/1fkvwAAAP//AwBQSwECLQAUAAYACAAAACEAtoM4kv4AAADhAQAAEwAAAAAA&#10;AAAAAAAAAAAAAAAAW0NvbnRlbnRfVHlwZXNdLnhtbFBLAQItABQABgAIAAAAIQA4/SH/1gAAAJQB&#10;AAALAAAAAAAAAAAAAAAAAC8BAABfcmVscy8ucmVsc1BLAQItABQABgAIAAAAIQD4hCyKtQIAALcF&#10;AAAOAAAAAAAAAAAAAAAAAC4CAABkcnMvZTJvRG9jLnhtbFBLAQItABQABgAIAAAAIQBuHEK/3gAA&#10;AA0BAAAPAAAAAAAAAAAAAAAAAA8FAABkcnMvZG93bnJldi54bWxQSwUGAAAAAAQABADzAAAAGgYA&#10;AAAA&#10;" filled="f" stroked="f" strokeweight="0">
              <v:textbox>
                <w:txbxContent>
                  <w:p w14:paraId="0BA1EAED" w14:textId="77777777" w:rsidR="00FF3E5F" w:rsidRPr="00DC1340" w:rsidRDefault="00FF3E5F" w:rsidP="00FF3E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contextualSpacing/>
                      <w:textAlignment w:val="center"/>
                      <w:rPr>
                        <w:rFonts w:ascii="StoneSans" w:hAnsi="StoneSans"/>
                        <w:color w:val="1F497D"/>
                        <w:sz w:val="18"/>
                        <w:szCs w:val="18"/>
                      </w:rPr>
                    </w:pPr>
                    <w:r w:rsidRPr="00DC1340">
                      <w:rPr>
                        <w:rFonts w:ascii="StoneSans" w:hAnsi="StoneSans"/>
                        <w:color w:val="1F497D"/>
                        <w:sz w:val="18"/>
                        <w:szCs w:val="18"/>
                      </w:rPr>
                      <w:t>ASSOCIATION OF EUROPEAN CHAMBERS OF COMMERCE AND INDUSTRY</w:t>
                    </w:r>
                  </w:p>
                  <w:p w14:paraId="5DBE4F9A" w14:textId="77777777" w:rsidR="00FF3E5F" w:rsidRPr="00DC1340" w:rsidRDefault="00FF3E5F" w:rsidP="00FF3E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contextualSpacing/>
                      <w:textAlignment w:val="center"/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</w:pPr>
                    <w:r w:rsidRPr="00DC1340"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ASSOCIATION DES CHAMBRES DE COMMERCE ET D’INDUSTRIE EUROP</w:t>
                    </w:r>
                    <w:r w:rsidRPr="00DC1340">
                      <w:rPr>
                        <w:rFonts w:ascii="StoneSans" w:hAnsi="StoneSans"/>
                        <w:caps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é</w:t>
                    </w:r>
                    <w:r w:rsidRPr="00DC1340"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ENNES</w:t>
                    </w:r>
                  </w:p>
                  <w:p w14:paraId="6900A80D" w14:textId="77777777" w:rsidR="00FF3E5F" w:rsidRPr="000D325C" w:rsidRDefault="00FF3E5F" w:rsidP="00FF3E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contextualSpacing/>
                      <w:textAlignment w:val="center"/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</w:pP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Chamber House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• Avenue des Arts 19 A/D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• B 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-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1000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Brussels / Bruxelles • Belgium / Belgique</w:t>
                    </w:r>
                  </w:p>
                  <w:p w14:paraId="593BE425" w14:textId="77777777" w:rsidR="00FF3E5F" w:rsidRPr="0080688D" w:rsidRDefault="00FF3E5F" w:rsidP="00FF3E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contextualSpacing/>
                      <w:textAlignment w:val="center"/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</w:pPr>
                    <w:r w:rsidRPr="0080688D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Tel. +32 2 282 08 50 • Fax +32 2 230 00 38 • eurochambres@eurochambres.eu • www.eurochambres.eu</w:t>
                    </w:r>
                  </w:p>
                  <w:p w14:paraId="69AC4F15" w14:textId="77777777" w:rsidR="00FF3E5F" w:rsidRPr="005D7316" w:rsidRDefault="00FF3E5F" w:rsidP="00FF3E5F">
                    <w:pPr>
                      <w:tabs>
                        <w:tab w:val="left" w:pos="1980"/>
                      </w:tabs>
                      <w:spacing w:after="0"/>
                      <w:contextualSpacing/>
                      <w:rPr>
                        <w:rFonts w:ascii="Arial" w:hAnsi="Arial"/>
                        <w:sz w:val="18"/>
                        <w:lang w:val="fr-FR"/>
                      </w:rPr>
                    </w:pPr>
                    <w:r w:rsidRPr="005D7316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A.i.s.b.l. / Non-profit international association • TVA / VAT: BE 0417 324 583 • Bank / Banque ING: 310-1215400-76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5A3E6BCE" wp14:editId="27BA9FF5">
              <wp:simplePos x="0" y="0"/>
              <wp:positionH relativeFrom="page">
                <wp:posOffset>266700</wp:posOffset>
              </wp:positionH>
              <wp:positionV relativeFrom="page">
                <wp:posOffset>9490710</wp:posOffset>
              </wp:positionV>
              <wp:extent cx="6742800" cy="0"/>
              <wp:effectExtent l="0" t="0" r="20320" b="190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2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19ADF" id="Line 20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pt,747.3pt" to="551.95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9JFQIAACkEAAAOAAAAZHJzL2Uyb0RvYy54bWysU1Fv2jAQfp+0/2D5HZLQlNKIUE0J7IWt&#10;SO1+gLEdYs2xLdsQ0LT/vrMhiG4vU1VFcs6+8+fv7rubPx07iQ7cOqFVibNxihFXVDOhdiX+8boa&#10;zTBynihGpFa8xCfu8NPi86d5bwo+0a2WjFsEIMoVvSlx670pksTRlnfEjbXhCpyNth3xsLW7hFnS&#10;A3onk0maTpNeW2asptw5OK3PTryI+E3DqX9uGsc9kiUGbj6uNq7bsCaLOSl2lphW0AsN8g4WHREK&#10;Hr1C1cQTtLfiH6hOUKudbvyY6i7RTSMojzlANln6VzYvLTE85gLFceZaJvdxsPT7YWORYKAdRop0&#10;INFaKI4msTS9cQVEVGpjQ3L0qF7MWtOfDildtUTteKT4ejJwLwvFTN5cCRtn4IFt/00ziCF7r2Od&#10;jo3tAiRUAB2jHKerHPzoEYXD6UM+maWgGh18CSmGi8Y6/5XrDgWjxBJIR2ByWDsfiJBiCAnvKL0S&#10;Uka1pUI9gN/dp/GC01Kw4Axhzu62lbToQKBfqjR8MSvw3IZZvVcsgrWcsOXF9kTIsw2PSxXwIBWg&#10;c7HODfHrMX1czpazfJRPpstRntb16MuqykfTVfZwX9/VVVVnvwO1LC9awRhXgd3QnFn+f+JfxuTc&#10;Vtf2vJYheYse6wVkh38kHbUM8oVpcsVWs9PGDhpDP8bgy+yEhr/dg3074Ys/AAAA//8DAFBLAwQU&#10;AAYACAAAACEAvNYQ4t4AAAANAQAADwAAAGRycy9kb3ducmV2LnhtbEyPwU7DMBBE70j8g7VI3KjT&#10;JipNGqdCSIhDT7SF8yZekrTxOoqdNvw97gHR486OZt7km8l04kyDay0rmM8iEMSV1S3XCg77t6cV&#10;COeRNXaWScEPOdgU93c5Ztpe+IPOO1+LEMIuQwWN930mpasaMuhmticOv287GPThHGqpB7yEcNPJ&#10;RRQtpcGWQ0ODPb02VJ12o1Ewbss9vW+Pq+f+K07j4fNEWB6UenyYXtYgPE3+3wxX/IAORWAq7cja&#10;iU5BsghTfNCTNFmCuDrmUZyCKP80WeTydkXxCwAA//8DAFBLAQItABQABgAIAAAAIQC2gziS/gAA&#10;AOEBAAATAAAAAAAAAAAAAAAAAAAAAABbQ29udGVudF9UeXBlc10ueG1sUEsBAi0AFAAGAAgAAAAh&#10;ADj9If/WAAAAlAEAAAsAAAAAAAAAAAAAAAAALwEAAF9yZWxzLy5yZWxzUEsBAi0AFAAGAAgAAAAh&#10;AFRPT0kVAgAAKQQAAA4AAAAAAAAAAAAAAAAALgIAAGRycy9lMm9Eb2MueG1sUEsBAi0AFAAGAAgA&#10;AAAhALzWEOLeAAAADQEAAA8AAAAAAAAAAAAAAAAAbwQAAGRycy9kb3ducmV2LnhtbFBLBQYAAAAA&#10;BAAEAPMAAAB6BQAAAAA=&#10;" strokecolor="silver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831A" w14:textId="77777777" w:rsidR="00FF3E5F" w:rsidRDefault="00FF3E5F">
      <w:pPr>
        <w:spacing w:after="0" w:line="240" w:lineRule="auto"/>
      </w:pPr>
      <w:r>
        <w:separator/>
      </w:r>
    </w:p>
  </w:footnote>
  <w:footnote w:type="continuationSeparator" w:id="0">
    <w:p w14:paraId="2941E580" w14:textId="77777777" w:rsidR="00FF3E5F" w:rsidRDefault="00FF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6E3A0" w14:textId="120693DB" w:rsidR="00FF3E5F" w:rsidRDefault="004964AA" w:rsidP="00FF3E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92EEDD0" wp14:editId="0DD2DB4C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1829340" cy="468172"/>
          <wp:effectExtent l="0" t="0" r="0" b="8255"/>
          <wp:wrapNone/>
          <wp:docPr id="10" name="Picture 10" descr="EC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C_RG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340" cy="468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5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DCE4C4" wp14:editId="3540E8C7">
              <wp:simplePos x="0" y="0"/>
              <wp:positionH relativeFrom="column">
                <wp:posOffset>-1262380</wp:posOffset>
              </wp:positionH>
              <wp:positionV relativeFrom="paragraph">
                <wp:posOffset>11430</wp:posOffset>
              </wp:positionV>
              <wp:extent cx="571500" cy="10839450"/>
              <wp:effectExtent l="0" t="0" r="0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0839450"/>
                      </a:xfrm>
                      <a:prstGeom prst="rect">
                        <a:avLst/>
                      </a:prstGeom>
                      <a:solidFill>
                        <a:srgbClr val="FFEA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452E3" id="Rectangle 25" o:spid="_x0000_s1026" style="position:absolute;margin-left:-99.4pt;margin-top:.9pt;width:45pt;height:8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URgQIAAP0EAAAOAAAAZHJzL2Uyb0RvYy54bWysVNuO0zAQfUfiHyy/d3PZZNtEm672QhDS&#10;AisWPsC1ncbCsY3tNl0Q/87YaUsXeECIPriezHh8zpwZX17tBom23DqhVYOzsxQjrqhmQq0b/Olj&#10;O1tg5DxRjEiteIOfuMNXy5cvLkdT81z3WjJuESRRrh5Ng3vvTZ0kjvZ8IO5MG67A2Wk7EA+mXSfM&#10;khGyDzLJ0/QiGbVlxmrKnYOvd5MTL2P+ruPUv+86xz2SDQZsPq42rquwJstLUq8tMb2gexjkH1AM&#10;RCi49JjqjniCNlb8lmoQ1GqnO39G9ZDorhOURw7AJkt/YfPYE8MjFyiOM8cyuf+Xlr7bPlgkWIMr&#10;jBQZQKIPUDSi1pKjvAz1GY2rIezRPNjA0Jl7TT87pPRtD2H82lo99pwwQJWF+OTZgWA4OIpW41vN&#10;ID3ZeB1LtevsEBJCEdAuKvJ0VITvPKLwsZxnZQq6UXBl6eK8KsqoWULqw3FjnX/N9YDCpsEW0Mf0&#10;ZHvvfIBD6kNIhK+lYK2QMhp2vbqVFm0JtEfbvro+zyMDYHkaJlUIVjocmzJOXwAl3BF8AW+U+1uV&#10;5UV6k1ez9mIxnxVtUc6qebqYpVl1U12kRVXctd8DwKyoe8EYV/dC8UPrZcXfSbsfgqlpYvOhESQs&#10;QbHI6xS9OyWZxt+fSA7CwyRKMTR4cQwidVD2lWJAm9SeCDntk+fwY5WhBof/WJXYB0H6qYVWmj1B&#10;G1gNIoGi8GbAptf2K0YjzF+D3ZcNsRwj+UZBK1VZUYSBjUZRznMw7KlndeohikKqBnuMpu2tn4Z8&#10;Y6xY93BTFguj9DW0XydiY4TWnFDtmxZmLDLYvwdhiE/tGPXz1Vr+AAAA//8DAFBLAwQUAAYACAAA&#10;ACEATD+XW90AAAAMAQAADwAAAGRycy9kb3ducmV2LnhtbEyPT2+DMAzF75P2HSJP2o0GethaSqim&#10;SZV22aF/xDkQL7ARB5G00G8/c9pOtp+fnn8u9rPrxQ3H0HlSkK1SEEiNNx1ZBZfzIdmACFGT0b0n&#10;VHDHAPvy8aHQufETHfF2ilZwCIVcK2hjHHIpQ9Oi02HlByTeffnR6cjjaKUZ9cThrpfrNH2RTnfE&#10;F1o94HuLzc/p6hS42n5vz59Vd7w3l4+q8vawpkmp56f5bQci4hz/zLDgMzqUzFT7K5kgegVJtt0w&#10;e+QNFzYkWboINQuvSyfLQv5/ovwFAAD//wMAUEsBAi0AFAAGAAgAAAAhALaDOJL+AAAA4QEAABMA&#10;AAAAAAAAAAAAAAAAAAAAAFtDb250ZW50X1R5cGVzXS54bWxQSwECLQAUAAYACAAAACEAOP0h/9YA&#10;AACUAQAACwAAAAAAAAAAAAAAAAAvAQAAX3JlbHMvLnJlbHNQSwECLQAUAAYACAAAACEAws3lEYEC&#10;AAD9BAAADgAAAAAAAAAAAAAAAAAuAgAAZHJzL2Uyb0RvYy54bWxQSwECLQAUAAYACAAAACEATD+X&#10;W90AAAAMAQAADwAAAAAAAAAAAAAAAADbBAAAZHJzL2Rvd25yZXYueG1sUEsFBgAAAAAEAAQA8wAA&#10;AOUFAAAAAA==&#10;" fillcolor="#ffea32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894B" w14:textId="3D4689ED" w:rsidR="00FF3E5F" w:rsidRDefault="004964AA" w:rsidP="00FF3E5F">
    <w:pPr>
      <w:pStyle w:val="Header"/>
      <w:tabs>
        <w:tab w:val="left" w:pos="284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A9E08AF" wp14:editId="37EA851E">
          <wp:simplePos x="0" y="0"/>
          <wp:positionH relativeFrom="margin">
            <wp:posOffset>-526263</wp:posOffset>
          </wp:positionH>
          <wp:positionV relativeFrom="paragraph">
            <wp:posOffset>78943</wp:posOffset>
          </wp:positionV>
          <wp:extent cx="1957115" cy="500873"/>
          <wp:effectExtent l="0" t="0" r="5080" b="0"/>
          <wp:wrapNone/>
          <wp:docPr id="12" name="Picture 12" descr="EC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C_RG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115" cy="50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5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8EB4A1" wp14:editId="19015B06">
              <wp:simplePos x="0" y="0"/>
              <wp:positionH relativeFrom="page">
                <wp:posOffset>7301865</wp:posOffset>
              </wp:positionH>
              <wp:positionV relativeFrom="page">
                <wp:posOffset>-6985</wp:posOffset>
              </wp:positionV>
              <wp:extent cx="547200" cy="10713600"/>
              <wp:effectExtent l="0" t="0" r="5715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7200" cy="10713600"/>
                      </a:xfrm>
                      <a:prstGeom prst="rect">
                        <a:avLst/>
                      </a:prstGeom>
                      <a:solidFill>
                        <a:srgbClr val="FFEA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1C348" id="Rectangle 25" o:spid="_x0000_s1026" style="position:absolute;margin-left:574.95pt;margin-top:-.55pt;width:43.1pt;height:84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YtgAIAAP0EAAAOAAAAZHJzL2Uyb0RvYy54bWysVG1v0zAQ/o7Ef7D8vUvSpS+Jlk5dtyCk&#10;ARODH+DaTmPh2MZ2m26I/87ZaUsHfECIfnB9ufPju3ue89X1vpNox60TWlU4u0gx4opqJtSmwp8/&#10;1aM5Rs4TxYjUilf4iTt8vXj96qo3JR/rVkvGLQIQ5creVLj13pRJ4mjLO+IutOEKnI22HfFg2k3C&#10;LOkBvZPJOE2nSa8tM1ZT7hx8vR2ceBHxm4ZT/6FpHPdIVhhy83G1cV2HNVlckXJjiWkFPaRB/iGL&#10;jggFl56gboknaGvFb1CdoFY73fgLqrtEN42gPNYA1WTpL9U8tsTwWAs0x5lTm9z/g6Xvdw8WCVbh&#10;S4wU6YCij9A0ojaSo/Ek9Kc3roSwR/NgQ4XO3Gv6xSGlVy2E8aW1um85YZBVFuKTFweC4eAoWvfv&#10;NAN4svU6tmrf2C4AQhPQPjLydGKE7z2i8HGSz4BljCi4snSWXU7BCneQ8njcWOffcN2hsKmwhewj&#10;PNndOz+EHkNi+loKVgspo2E365W0aEdAHnV9t7wcH9DdeZhUIVjpcGxAHL5AlnBH8IV8I93fimyc&#10;pzfjYlRP57NRXueTUTFL56M0K26KaZoX+W39PSSY5WUrGOPqXih+lF6W/x21hyEYRBPFh/oKFxNg&#10;LNZ1nr07LzKNvz8V2QkPkyhFV+H5KYiUgdk7xaBsUnoi5LBPXqYfCYEeHP9jV6IOAvWDhNaaPYEM&#10;rAaSgFF4M2DTavuMUQ/zV2H3dUssx0i+VSClIsvzMLDRyCcgA4zsuWd97iGKAlSFPUbDduWHId8a&#10;KzYt3JTFxii9BPk1IgojSHPI6iBamLFYweE9CEN8bseon6/W4gcAAAD//wMAUEsDBBQABgAIAAAA&#10;IQAom0Za3wAAAA0BAAAPAAAAZHJzL2Rvd25yZXYueG1sTI/NboMwEITvlfoO1lbqLTHQCgWKiapK&#10;kXrpIT/ibGBjaPEaYSeQt+/m1N5mtKPZb4rtYgdxxcn3jhTE6wgEUuPanoyC03G32oDwQVOrB0eo&#10;4IYetuXjQ6Hz1s20x+shGMEl5HOtoAthzKX0TYdW+7Ubkfh2dpPVge1kZDvpmcvtIJMoSqXVPfGH&#10;To/40WHzc7hYBbY239nxq+r3t+b0WVXO7BKalXp+Wt7fQARcwl8Y7viMDiUz1e5CrRcD+/g1yzir&#10;YBXHIO6J5CVlVbNKN6xkWcj/K8pfAAAA//8DAFBLAQItABQABgAIAAAAIQC2gziS/gAAAOEBAAAT&#10;AAAAAAAAAAAAAAAAAAAAAABbQ29udGVudF9UeXBlc10ueG1sUEsBAi0AFAAGAAgAAAAhADj9If/W&#10;AAAAlAEAAAsAAAAAAAAAAAAAAAAALwEAAF9yZWxzLy5yZWxzUEsBAi0AFAAGAAgAAAAhADeK9i2A&#10;AgAA/QQAAA4AAAAAAAAAAAAAAAAALgIAAGRycy9lMm9Eb2MueG1sUEsBAi0AFAAGAAgAAAAhACib&#10;RlrfAAAADQEAAA8AAAAAAAAAAAAAAAAA2gQAAGRycy9kb3ducmV2LnhtbFBLBQYAAAAABAAEAPMA&#10;AADmBQAAAAA=&#10;" fillcolor="#ffea32" stroked="f">
              <w10:wrap anchorx="page" anchory="page"/>
            </v:rect>
          </w:pict>
        </mc:Fallback>
      </mc:AlternateContent>
    </w:r>
  </w:p>
  <w:p w14:paraId="26C3B679" w14:textId="3757FA49" w:rsidR="00FF3E5F" w:rsidRDefault="00FF3E5F">
    <w:pPr>
      <w:pStyle w:val="Header"/>
    </w:pPr>
  </w:p>
  <w:p w14:paraId="3D3C0A96" w14:textId="22FE3720" w:rsidR="00FF3E5F" w:rsidRDefault="00FF3E5F">
    <w:pPr>
      <w:pStyle w:val="Header"/>
    </w:pPr>
  </w:p>
  <w:p w14:paraId="436EF309" w14:textId="56261F30" w:rsidR="00FF3E5F" w:rsidRPr="00205503" w:rsidRDefault="004964AA" w:rsidP="0021269F">
    <w:pPr>
      <w:pStyle w:val="Header"/>
      <w:tabs>
        <w:tab w:val="clear" w:pos="4320"/>
        <w:tab w:val="clear" w:pos="8640"/>
        <w:tab w:val="left" w:pos="3105"/>
      </w:tabs>
      <w:rPr>
        <w:rFonts w:ascii="Georgia" w:hAnsi="Georgia"/>
        <w:b/>
        <w:sz w:val="22"/>
        <w:szCs w:val="22"/>
        <w:lang w:val="fr-BE"/>
      </w:rPr>
    </w:pPr>
    <w:r w:rsidRPr="004964AA">
      <w:rPr>
        <w:noProof/>
      </w:rPr>
      <w:drawing>
        <wp:anchor distT="0" distB="0" distL="114300" distR="114300" simplePos="0" relativeHeight="251667456" behindDoc="1" locked="0" layoutInCell="1" allowOverlap="1" wp14:anchorId="64628018" wp14:editId="05D6E258">
          <wp:simplePos x="0" y="0"/>
          <wp:positionH relativeFrom="column">
            <wp:posOffset>-403123</wp:posOffset>
          </wp:positionH>
          <wp:positionV relativeFrom="paragraph">
            <wp:posOffset>219152</wp:posOffset>
          </wp:positionV>
          <wp:extent cx="5732145" cy="414020"/>
          <wp:effectExtent l="0" t="0" r="1905" b="5080"/>
          <wp:wrapTight wrapText="bothSides">
            <wp:wrapPolygon edited="0">
              <wp:start x="0" y="0"/>
              <wp:lineTo x="0" y="20871"/>
              <wp:lineTo x="21535" y="20871"/>
              <wp:lineTo x="2153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269F">
      <w:rPr>
        <w:rFonts w:ascii="Georgia" w:hAnsi="Georgia"/>
        <w:b/>
        <w:sz w:val="22"/>
        <w:szCs w:val="22"/>
        <w:lang w:val="fr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D33"/>
    <w:multiLevelType w:val="hybridMultilevel"/>
    <w:tmpl w:val="71DC9BC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668"/>
    <w:multiLevelType w:val="hybridMultilevel"/>
    <w:tmpl w:val="236AF2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4375"/>
    <w:multiLevelType w:val="hybridMultilevel"/>
    <w:tmpl w:val="83E42480"/>
    <w:lvl w:ilvl="0" w:tplc="408A7838">
      <w:start w:val="3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b w:val="0"/>
        <w:color w:val="2F5496" w:themeColor="accent1" w:themeShade="BF"/>
        <w:sz w:val="26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41EF"/>
    <w:multiLevelType w:val="hybridMultilevel"/>
    <w:tmpl w:val="7E90BAD4"/>
    <w:lvl w:ilvl="0" w:tplc="CBFE8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221F"/>
    <w:multiLevelType w:val="hybridMultilevel"/>
    <w:tmpl w:val="64DE1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0DF7"/>
    <w:multiLevelType w:val="hybridMultilevel"/>
    <w:tmpl w:val="C9DA244E"/>
    <w:lvl w:ilvl="0" w:tplc="DAB009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4C9"/>
    <w:multiLevelType w:val="hybridMultilevel"/>
    <w:tmpl w:val="8E9C7168"/>
    <w:lvl w:ilvl="0" w:tplc="20188478">
      <w:start w:val="3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F1A7F"/>
    <w:multiLevelType w:val="multilevel"/>
    <w:tmpl w:val="7EF0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615E5"/>
    <w:multiLevelType w:val="hybridMultilevel"/>
    <w:tmpl w:val="55D08AF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7154"/>
    <w:multiLevelType w:val="hybridMultilevel"/>
    <w:tmpl w:val="CA8E24FA"/>
    <w:lvl w:ilvl="0" w:tplc="FC783DDE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0006"/>
    <w:multiLevelType w:val="hybridMultilevel"/>
    <w:tmpl w:val="ED660F2E"/>
    <w:lvl w:ilvl="0" w:tplc="EF9A8C82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F6A82"/>
    <w:multiLevelType w:val="hybridMultilevel"/>
    <w:tmpl w:val="2494C230"/>
    <w:lvl w:ilvl="0" w:tplc="69D23AA4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4857"/>
    <w:multiLevelType w:val="hybridMultilevel"/>
    <w:tmpl w:val="6F64E94E"/>
    <w:lvl w:ilvl="0" w:tplc="7C8A3396">
      <w:numFmt w:val="bullet"/>
      <w:lvlText w:val="-"/>
      <w:lvlJc w:val="left"/>
      <w:pPr>
        <w:ind w:left="615" w:hanging="360"/>
      </w:pPr>
      <w:rPr>
        <w:rFonts w:ascii="Garamond" w:eastAsiaTheme="minorHAnsi" w:hAnsi="Garamond" w:cs="Arial" w:hint="default"/>
      </w:rPr>
    </w:lvl>
    <w:lvl w:ilvl="1" w:tplc="200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6E3F25BE"/>
    <w:multiLevelType w:val="hybridMultilevel"/>
    <w:tmpl w:val="27B80EC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16736D"/>
    <w:multiLevelType w:val="hybridMultilevel"/>
    <w:tmpl w:val="E95063A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828"/>
    <w:multiLevelType w:val="hybridMultilevel"/>
    <w:tmpl w:val="D520A3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1A8A"/>
    <w:multiLevelType w:val="hybridMultilevel"/>
    <w:tmpl w:val="BF301174"/>
    <w:lvl w:ilvl="0" w:tplc="200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CF753B1"/>
    <w:multiLevelType w:val="hybridMultilevel"/>
    <w:tmpl w:val="10ACF9F6"/>
    <w:lvl w:ilvl="0" w:tplc="EF367EE2">
      <w:numFmt w:val="bullet"/>
      <w:lvlText w:val="-"/>
      <w:lvlJc w:val="left"/>
      <w:pPr>
        <w:ind w:left="615" w:hanging="360"/>
      </w:pPr>
      <w:rPr>
        <w:rFonts w:ascii="Garamond" w:eastAsiaTheme="minorHAnsi" w:hAnsi="Garamond" w:cs="Arial" w:hint="default"/>
      </w:rPr>
    </w:lvl>
    <w:lvl w:ilvl="1" w:tplc="200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7DE93793"/>
    <w:multiLevelType w:val="hybridMultilevel"/>
    <w:tmpl w:val="70AE637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16"/>
  </w:num>
  <w:num w:numId="9">
    <w:abstractNumId w:val="9"/>
  </w:num>
  <w:num w:numId="10">
    <w:abstractNumId w:val="0"/>
  </w:num>
  <w:num w:numId="11">
    <w:abstractNumId w:val="14"/>
  </w:num>
  <w:num w:numId="12">
    <w:abstractNumId w:val="1"/>
  </w:num>
  <w:num w:numId="13">
    <w:abstractNumId w:val="5"/>
  </w:num>
  <w:num w:numId="14">
    <w:abstractNumId w:val="15"/>
  </w:num>
  <w:num w:numId="15">
    <w:abstractNumId w:val="8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C7"/>
    <w:rsid w:val="000019DA"/>
    <w:rsid w:val="000224C7"/>
    <w:rsid w:val="00050572"/>
    <w:rsid w:val="0005474F"/>
    <w:rsid w:val="00055F9D"/>
    <w:rsid w:val="0008397E"/>
    <w:rsid w:val="000846CF"/>
    <w:rsid w:val="000C252A"/>
    <w:rsid w:val="00117CD7"/>
    <w:rsid w:val="00120AA4"/>
    <w:rsid w:val="00147F9C"/>
    <w:rsid w:val="001779A6"/>
    <w:rsid w:val="001E4D0E"/>
    <w:rsid w:val="0021269F"/>
    <w:rsid w:val="002615C0"/>
    <w:rsid w:val="002A7284"/>
    <w:rsid w:val="002E38B5"/>
    <w:rsid w:val="002E7A8D"/>
    <w:rsid w:val="00301020"/>
    <w:rsid w:val="003037DD"/>
    <w:rsid w:val="00345FB2"/>
    <w:rsid w:val="00372AFD"/>
    <w:rsid w:val="00385525"/>
    <w:rsid w:val="003B3EC8"/>
    <w:rsid w:val="003C339B"/>
    <w:rsid w:val="004014F7"/>
    <w:rsid w:val="004134CF"/>
    <w:rsid w:val="00490B1D"/>
    <w:rsid w:val="00495AC2"/>
    <w:rsid w:val="004964AA"/>
    <w:rsid w:val="004A0C64"/>
    <w:rsid w:val="004A4D0B"/>
    <w:rsid w:val="004C2F11"/>
    <w:rsid w:val="00566E81"/>
    <w:rsid w:val="005D31F2"/>
    <w:rsid w:val="005F4465"/>
    <w:rsid w:val="006107F6"/>
    <w:rsid w:val="006168BD"/>
    <w:rsid w:val="0062188E"/>
    <w:rsid w:val="00627701"/>
    <w:rsid w:val="006364C7"/>
    <w:rsid w:val="00657D6D"/>
    <w:rsid w:val="0068598D"/>
    <w:rsid w:val="006955EE"/>
    <w:rsid w:val="006D13C7"/>
    <w:rsid w:val="00740053"/>
    <w:rsid w:val="00764CC9"/>
    <w:rsid w:val="00772227"/>
    <w:rsid w:val="007773F6"/>
    <w:rsid w:val="00786CAD"/>
    <w:rsid w:val="007A5DFE"/>
    <w:rsid w:val="007F5AEB"/>
    <w:rsid w:val="0080688D"/>
    <w:rsid w:val="00837CFE"/>
    <w:rsid w:val="0088219B"/>
    <w:rsid w:val="008A37BB"/>
    <w:rsid w:val="008D65E7"/>
    <w:rsid w:val="00941F46"/>
    <w:rsid w:val="0094746E"/>
    <w:rsid w:val="009778D7"/>
    <w:rsid w:val="009901FB"/>
    <w:rsid w:val="0099402E"/>
    <w:rsid w:val="009B0CC6"/>
    <w:rsid w:val="009B7FF8"/>
    <w:rsid w:val="00A32145"/>
    <w:rsid w:val="00A42035"/>
    <w:rsid w:val="00A4599B"/>
    <w:rsid w:val="00A4704F"/>
    <w:rsid w:val="00A67F69"/>
    <w:rsid w:val="00AA0D04"/>
    <w:rsid w:val="00AB7624"/>
    <w:rsid w:val="00AB7821"/>
    <w:rsid w:val="00AD3FD4"/>
    <w:rsid w:val="00AF15AB"/>
    <w:rsid w:val="00AF5262"/>
    <w:rsid w:val="00B10D57"/>
    <w:rsid w:val="00B121E3"/>
    <w:rsid w:val="00B316DC"/>
    <w:rsid w:val="00B4296A"/>
    <w:rsid w:val="00B429B0"/>
    <w:rsid w:val="00BA4B56"/>
    <w:rsid w:val="00BB2CD1"/>
    <w:rsid w:val="00C53CC7"/>
    <w:rsid w:val="00CA7825"/>
    <w:rsid w:val="00CC3401"/>
    <w:rsid w:val="00CD7F75"/>
    <w:rsid w:val="00CF31CD"/>
    <w:rsid w:val="00D05B9A"/>
    <w:rsid w:val="00D11B8C"/>
    <w:rsid w:val="00D13361"/>
    <w:rsid w:val="00D4251D"/>
    <w:rsid w:val="00D63F2A"/>
    <w:rsid w:val="00D8075D"/>
    <w:rsid w:val="00E23855"/>
    <w:rsid w:val="00E251DA"/>
    <w:rsid w:val="00E319B6"/>
    <w:rsid w:val="00E45D17"/>
    <w:rsid w:val="00E55F0B"/>
    <w:rsid w:val="00EB240A"/>
    <w:rsid w:val="00EE1B09"/>
    <w:rsid w:val="00FE3178"/>
    <w:rsid w:val="00FE7FF6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,"/>
  <w14:docId w14:val="46CFDAEF"/>
  <w15:chartTrackingRefBased/>
  <w15:docId w15:val="{BFE4A385-380D-44E8-B009-9AC1D2B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C7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3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customStyle="1" w:styleId="HeaderChar">
    <w:name w:val="Header Char"/>
    <w:basedOn w:val="DefaultParagraphFont"/>
    <w:link w:val="Header"/>
    <w:rsid w:val="006D13C7"/>
    <w:rPr>
      <w:rFonts w:ascii="Times New Roman" w:eastAsia="Times New Roman" w:hAnsi="Times New Roman" w:cs="Times New Roman"/>
      <w:sz w:val="20"/>
      <w:szCs w:val="20"/>
      <w:lang w:eastAsia="fr-BE"/>
    </w:rPr>
  </w:style>
  <w:style w:type="paragraph" w:styleId="Footer">
    <w:name w:val="footer"/>
    <w:basedOn w:val="Normal"/>
    <w:link w:val="FooterChar"/>
    <w:semiHidden/>
    <w:rsid w:val="006D13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customStyle="1" w:styleId="FooterChar">
    <w:name w:val="Footer Char"/>
    <w:basedOn w:val="DefaultParagraphFont"/>
    <w:link w:val="Footer"/>
    <w:semiHidden/>
    <w:rsid w:val="006D13C7"/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styleId="PageNumber">
    <w:name w:val="page number"/>
    <w:basedOn w:val="DefaultParagraphFont"/>
    <w:rsid w:val="006D13C7"/>
  </w:style>
  <w:style w:type="table" w:styleId="TableGrid">
    <w:name w:val="Table Grid"/>
    <w:basedOn w:val="TableNormal"/>
    <w:uiPriority w:val="39"/>
    <w:rsid w:val="006D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13C7"/>
    <w:rPr>
      <w:b/>
      <w:bCs/>
    </w:rPr>
  </w:style>
  <w:style w:type="paragraph" w:styleId="ListParagraph">
    <w:name w:val="List Paragraph"/>
    <w:basedOn w:val="Normal"/>
    <w:uiPriority w:val="34"/>
    <w:qFormat/>
    <w:rsid w:val="00E251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52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2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26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03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7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ntyghem@eurochambres.e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diu@eurochambre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rochambres-connecting-european-chambers.eventbrit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078C-779D-441E-B479-4689BA0E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DEDIU</dc:creator>
  <cp:keywords/>
  <dc:description/>
  <cp:lastModifiedBy>Roxana DEDIU</cp:lastModifiedBy>
  <cp:revision>10</cp:revision>
  <cp:lastPrinted>2019-06-07T09:57:00Z</cp:lastPrinted>
  <dcterms:created xsi:type="dcterms:W3CDTF">2019-06-04T15:28:00Z</dcterms:created>
  <dcterms:modified xsi:type="dcterms:W3CDTF">2019-06-18T14:09:00Z</dcterms:modified>
</cp:coreProperties>
</file>